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8E" w:rsidRPr="00AF7530" w:rsidRDefault="0005201A" w:rsidP="00D077BE">
      <w:pPr>
        <w:rPr>
          <w:rFonts w:ascii="Verdana" w:hAnsi="Verdana"/>
          <w:b/>
        </w:rPr>
      </w:pPr>
      <w:r w:rsidRPr="00AF7530">
        <w:rPr>
          <w:rFonts w:ascii="Verdana" w:hAnsi="Verdana"/>
          <w:b/>
        </w:rPr>
        <w:t xml:space="preserve">FORMATO DE </w:t>
      </w:r>
      <w:r w:rsidR="00D077BE" w:rsidRPr="00AF7530">
        <w:rPr>
          <w:rFonts w:ascii="Verdana" w:hAnsi="Verdana"/>
          <w:b/>
        </w:rPr>
        <w:t>FICHA TÉCNICA</w:t>
      </w:r>
    </w:p>
    <w:p w:rsidR="00A41E22" w:rsidRPr="00AF7530" w:rsidRDefault="00A41E22" w:rsidP="00D077BE">
      <w:pPr>
        <w:rPr>
          <w:rFonts w:ascii="Verdana" w:hAnsi="Verdana"/>
          <w:b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425"/>
        <w:gridCol w:w="1984"/>
        <w:gridCol w:w="426"/>
        <w:gridCol w:w="2268"/>
        <w:gridCol w:w="425"/>
        <w:gridCol w:w="2573"/>
      </w:tblGrid>
      <w:tr w:rsidR="00AF307F" w:rsidRPr="00AF7530" w:rsidTr="00CA785A">
        <w:trPr>
          <w:trHeight w:val="312"/>
        </w:trPr>
        <w:tc>
          <w:tcPr>
            <w:tcW w:w="10795" w:type="dxa"/>
            <w:gridSpan w:val="8"/>
            <w:shd w:val="clear" w:color="auto" w:fill="BFBFBF" w:themeFill="background1" w:themeFillShade="BF"/>
            <w:vAlign w:val="center"/>
          </w:tcPr>
          <w:p w:rsidR="00AF307F" w:rsidRPr="00AF7530" w:rsidRDefault="008E2219" w:rsidP="00AF307F">
            <w:pPr>
              <w:jc w:val="center"/>
              <w:rPr>
                <w:rFonts w:ascii="Verdana" w:hAnsi="Verdana"/>
                <w:b/>
                <w:sz w:val="18"/>
              </w:rPr>
            </w:pPr>
            <w:r w:rsidRPr="00AF7530">
              <w:rPr>
                <w:rFonts w:ascii="Verdana" w:hAnsi="Verdana"/>
                <w:b/>
                <w:sz w:val="18"/>
              </w:rPr>
              <w:t>DATOS GENERALES DEL TRÁMITE</w:t>
            </w:r>
          </w:p>
        </w:tc>
      </w:tr>
      <w:tr w:rsidR="002E7B39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0010EF" w:rsidRPr="00AF7530" w:rsidRDefault="00E714D2" w:rsidP="00AF307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Homoc</w:t>
            </w:r>
            <w:r w:rsidR="000010EF" w:rsidRPr="00AF7530">
              <w:rPr>
                <w:rFonts w:ascii="Verdana" w:hAnsi="Verdana"/>
                <w:sz w:val="18"/>
              </w:rPr>
              <w:t>lave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0010EF" w:rsidRPr="00AF7530" w:rsidRDefault="008B4430" w:rsidP="00AF307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FT-IC-</w:t>
            </w:r>
            <w:r w:rsidR="003D1B80">
              <w:rPr>
                <w:rFonts w:ascii="Verdana" w:hAnsi="Verdana"/>
                <w:sz w:val="18"/>
              </w:rPr>
              <w:t>CRP</w:t>
            </w:r>
            <w:r w:rsidR="00D64FC3">
              <w:rPr>
                <w:rFonts w:ascii="Verdana" w:hAnsi="Verdana"/>
                <w:sz w:val="18"/>
              </w:rPr>
              <w:t>AC</w:t>
            </w:r>
          </w:p>
        </w:tc>
      </w:tr>
      <w:tr w:rsidR="00121F09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0010EF" w:rsidRPr="00AF7530" w:rsidRDefault="000010EF" w:rsidP="003D4EC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Nombre del </w:t>
            </w:r>
            <w:r w:rsidR="003D4ECF" w:rsidRPr="00AF7530">
              <w:rPr>
                <w:rFonts w:ascii="Verdana" w:hAnsi="Verdana"/>
                <w:sz w:val="18"/>
              </w:rPr>
              <w:t>T</w:t>
            </w:r>
            <w:r w:rsidRPr="00AF7530">
              <w:rPr>
                <w:rFonts w:ascii="Verdana" w:hAnsi="Verdana"/>
                <w:sz w:val="18"/>
              </w:rPr>
              <w:t>rámite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0010EF" w:rsidRPr="00AF7530" w:rsidRDefault="003D1B80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CUOTA DE RECUPERACIÓN DE PRÉSTAMO DE </w:t>
            </w:r>
            <w:r w:rsidR="00D64FC3">
              <w:rPr>
                <w:rFonts w:ascii="Verdana" w:hAnsi="Verdana"/>
                <w:sz w:val="18"/>
              </w:rPr>
              <w:t>AUDITORIO CULTURAL</w:t>
            </w:r>
          </w:p>
        </w:tc>
      </w:tr>
      <w:tr w:rsidR="003349DB" w:rsidRPr="00AF7530" w:rsidTr="003349DB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3349DB" w:rsidRPr="00AF7530" w:rsidRDefault="003349DB" w:rsidP="003D4EC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Tipo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3349DB" w:rsidRPr="00AF7530" w:rsidRDefault="003349DB" w:rsidP="000E180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349DB" w:rsidRPr="00AF7530" w:rsidRDefault="003349DB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Trámit</w:t>
            </w:r>
            <w:r w:rsidR="00D64FC3">
              <w:rPr>
                <w:rFonts w:ascii="Verdana" w:hAnsi="Verdana"/>
                <w:sz w:val="18"/>
              </w:rPr>
              <w:t>e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3349DB" w:rsidRPr="00AF7530" w:rsidRDefault="008B4430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5266" w:type="dxa"/>
            <w:gridSpan w:val="3"/>
            <w:shd w:val="clear" w:color="auto" w:fill="F2F2F2" w:themeFill="background1" w:themeFillShade="F2"/>
            <w:vAlign w:val="center"/>
          </w:tcPr>
          <w:p w:rsidR="003349DB" w:rsidRPr="00AF7530" w:rsidRDefault="003349DB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Servicio</w:t>
            </w:r>
          </w:p>
        </w:tc>
      </w:tr>
      <w:tr w:rsidR="00E47EB7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E47EB7" w:rsidRPr="00AF7530" w:rsidRDefault="003D4ECF" w:rsidP="00AF307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Descripción G</w:t>
            </w:r>
            <w:r w:rsidR="00E47EB7" w:rsidRPr="00AF7530">
              <w:rPr>
                <w:rFonts w:ascii="Verdana" w:hAnsi="Verdana"/>
                <w:sz w:val="18"/>
              </w:rPr>
              <w:t>eneral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E47EB7" w:rsidRPr="00AF7530" w:rsidRDefault="00271C9C" w:rsidP="00A939E2">
            <w:r>
              <w:t xml:space="preserve">Se solicita una cuota de recuperación por préstamo del </w:t>
            </w:r>
            <w:r w:rsidR="00D64FC3">
              <w:t xml:space="preserve">auditorio del centro cultural, el cual es para uso de presentaciones culturales o educativas para la inciativa pública o privada. </w:t>
            </w:r>
          </w:p>
        </w:tc>
      </w:tr>
      <w:tr w:rsidR="00FF75AC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FF75AC" w:rsidRPr="00AF7530" w:rsidRDefault="00FF75AC" w:rsidP="00AF307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Dependencia o Entidad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FF75AC" w:rsidRPr="00AF7530" w:rsidRDefault="00741356" w:rsidP="00A939E2">
            <w:r>
              <w:t>Instituto Municipal de la Cultural Manzanillo</w:t>
            </w:r>
          </w:p>
        </w:tc>
      </w:tr>
      <w:tr w:rsidR="00974574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974574" w:rsidRPr="00AF7530" w:rsidRDefault="00974574" w:rsidP="00AF307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Sector económico al que pertenece el trámite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974574" w:rsidRPr="00AF7530" w:rsidRDefault="00741356" w:rsidP="0088260D">
            <w:r w:rsidRPr="00014428">
              <w:t xml:space="preserve">931610 </w:t>
            </w:r>
            <w:r w:rsidR="004065FB">
              <w:t>A</w:t>
            </w:r>
            <w:r w:rsidRPr="00014428">
              <w:t>ctividades administrativas de instituciones de bienestar social .</w:t>
            </w:r>
          </w:p>
        </w:tc>
      </w:tr>
      <w:tr w:rsidR="00121F09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0010EF" w:rsidRPr="004065FB" w:rsidRDefault="000010EF" w:rsidP="00AF307F">
            <w:pPr>
              <w:rPr>
                <w:rFonts w:ascii="Verdana" w:hAnsi="Verdana"/>
                <w:sz w:val="18"/>
              </w:rPr>
            </w:pPr>
            <w:r w:rsidRPr="004065FB">
              <w:rPr>
                <w:rFonts w:ascii="Verdana" w:hAnsi="Verdana"/>
                <w:sz w:val="18"/>
              </w:rPr>
              <w:t>Objetivo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0010EF" w:rsidRPr="00AF7530" w:rsidRDefault="003D1B80" w:rsidP="0088260D">
            <w:r>
              <w:t>Los recursos obtenidos por el arrendamiento y adquiler de espacios y equipos a personas físicas y morales.</w:t>
            </w:r>
          </w:p>
        </w:tc>
      </w:tr>
      <w:tr w:rsidR="00E47EB7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E47EB7" w:rsidRPr="004065FB" w:rsidRDefault="00E47EB7" w:rsidP="00AF307F">
            <w:pPr>
              <w:rPr>
                <w:rFonts w:ascii="Verdana" w:hAnsi="Verdana"/>
                <w:sz w:val="18"/>
              </w:rPr>
            </w:pPr>
            <w:r w:rsidRPr="004065FB">
              <w:rPr>
                <w:rFonts w:ascii="Verdana" w:hAnsi="Verdana"/>
                <w:sz w:val="18"/>
              </w:rPr>
              <w:t>Fundamento Legal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E47EB7" w:rsidRPr="00AF7530" w:rsidRDefault="004065FB" w:rsidP="00A939E2">
            <w:r>
              <w:t xml:space="preserve">ARTÍCULO </w:t>
            </w:r>
            <w:r w:rsidR="003D1B80">
              <w:t>10</w:t>
            </w:r>
            <w:r>
              <w:t>, FRACCIÓN V</w:t>
            </w:r>
            <w:r w:rsidR="003D1B80">
              <w:t>III</w:t>
            </w:r>
            <w:r>
              <w:t xml:space="preserve">, DEL </w:t>
            </w:r>
            <w:r w:rsidRPr="004065FB">
              <w:rPr>
                <w:i/>
                <w:iCs/>
              </w:rPr>
              <w:t>NUEVO REGLAMENTO DEL INSTITUTO MUNICIPAL DE LA CULTURA MANZANILLO, COLIMA</w:t>
            </w:r>
            <w:r>
              <w:t>; DE ORDENAMIENTO MUNICIPAL; 28 DE MARZO DEL 2015.</w:t>
            </w:r>
          </w:p>
        </w:tc>
      </w:tr>
      <w:tr w:rsidR="00687A29" w:rsidRPr="00AF7530" w:rsidTr="003A2EC8">
        <w:trPr>
          <w:trHeight w:val="312"/>
        </w:trPr>
        <w:tc>
          <w:tcPr>
            <w:tcW w:w="269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Tipo de Solicitante          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687A29" w:rsidRPr="00AF7530" w:rsidRDefault="00687A29" w:rsidP="00F1254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Persona Física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687A29" w:rsidRPr="00AF7530" w:rsidRDefault="00687A29" w:rsidP="00F1254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7A29" w:rsidRPr="00AF7530" w:rsidRDefault="00687A29" w:rsidP="003D4ECF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Persona Moral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687A29" w:rsidRPr="00AF7530" w:rsidRDefault="00D64FC3" w:rsidP="00F12542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Ciudadano en general</w:t>
            </w:r>
          </w:p>
        </w:tc>
      </w:tr>
      <w:tr w:rsidR="00687A29" w:rsidRPr="00AF7530" w:rsidTr="00E3133F">
        <w:trPr>
          <w:trHeight w:val="312"/>
        </w:trPr>
        <w:tc>
          <w:tcPr>
            <w:tcW w:w="2694" w:type="dxa"/>
            <w:gridSpan w:val="2"/>
            <w:vMerge/>
            <w:shd w:val="clear" w:color="auto" w:fill="D9D9D9" w:themeFill="background1" w:themeFillShade="D9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687A29" w:rsidRPr="00AF7530" w:rsidRDefault="00687A29" w:rsidP="00F1254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Inatitucion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687A29" w:rsidRPr="00AF7530" w:rsidRDefault="00687A29" w:rsidP="00F1254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266" w:type="dxa"/>
            <w:gridSpan w:val="3"/>
            <w:shd w:val="clear" w:color="auto" w:fill="F2F2F2" w:themeFill="background1" w:themeFillShade="F2"/>
            <w:vAlign w:val="center"/>
          </w:tcPr>
          <w:p w:rsidR="00687A29" w:rsidRPr="00AF7530" w:rsidRDefault="00687A29" w:rsidP="006304A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Otro:</w:t>
            </w:r>
          </w:p>
        </w:tc>
      </w:tr>
      <w:tr w:rsidR="00D0260D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D0260D" w:rsidRPr="00AF7530" w:rsidRDefault="00D0260D" w:rsidP="006304A0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Modalidad en que se realiza</w:t>
            </w:r>
            <w:r w:rsidR="0088260D" w:rsidRPr="00AF7530">
              <w:rPr>
                <w:rFonts w:ascii="Verdana" w:hAnsi="Verdana"/>
                <w:sz w:val="18"/>
              </w:rPr>
              <w:t xml:space="preserve">                          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D0260D" w:rsidRPr="00AF7530" w:rsidRDefault="00271C9C" w:rsidP="00CA785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0260D" w:rsidRPr="00AF7530" w:rsidRDefault="00D0260D" w:rsidP="00CA785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Presencial 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D0260D" w:rsidRPr="00AF7530" w:rsidRDefault="00D0260D" w:rsidP="00CA785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0260D" w:rsidRPr="00AF7530" w:rsidRDefault="0085627F" w:rsidP="00CA785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En </w:t>
            </w:r>
            <w:r w:rsidR="00BA1F89" w:rsidRPr="00AF7530">
              <w:rPr>
                <w:rFonts w:ascii="Verdana" w:hAnsi="Verdana"/>
                <w:sz w:val="18"/>
              </w:rPr>
              <w:t>línea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D0260D" w:rsidRPr="00AF7530" w:rsidRDefault="00D0260D" w:rsidP="00CA785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D0260D" w:rsidRPr="00AF7530" w:rsidRDefault="00D0260D" w:rsidP="00CA785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Ambas</w:t>
            </w:r>
          </w:p>
        </w:tc>
      </w:tr>
      <w:tr w:rsidR="00ED77CA" w:rsidRPr="00AF7530" w:rsidTr="003A2EC8">
        <w:trPr>
          <w:trHeight w:val="312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ED77CA" w:rsidRPr="000A3417" w:rsidRDefault="00ED77CA" w:rsidP="0086510D">
            <w:pPr>
              <w:rPr>
                <w:rFonts w:ascii="Verdana" w:hAnsi="Verdana"/>
                <w:sz w:val="18"/>
              </w:rPr>
            </w:pPr>
            <w:r w:rsidRPr="000A3417">
              <w:rPr>
                <w:rFonts w:ascii="Verdana" w:hAnsi="Verdana"/>
                <w:sz w:val="18"/>
              </w:rPr>
              <w:t>Medio de Presentación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77CA" w:rsidRPr="000A3417" w:rsidRDefault="00ED77CA" w:rsidP="0086510D">
            <w:pPr>
              <w:rPr>
                <w:rFonts w:ascii="Verdana" w:hAnsi="Verdana"/>
                <w:sz w:val="18"/>
              </w:rPr>
            </w:pPr>
            <w:r w:rsidRPr="000A3417">
              <w:rPr>
                <w:rFonts w:ascii="Verdana" w:hAnsi="Verdana"/>
                <w:sz w:val="18"/>
              </w:rPr>
              <w:t>Tipo</w:t>
            </w:r>
            <w:r w:rsidR="0088260D" w:rsidRPr="000A3417">
              <w:rPr>
                <w:rFonts w:ascii="Verdana" w:hAnsi="Verdana"/>
                <w:sz w:val="18"/>
              </w:rPr>
              <w:t xml:space="preserve">       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ED77CA" w:rsidRPr="00AF7530" w:rsidRDefault="00271C9C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Formato/ Solicitud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Escrito libre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ED77CA" w:rsidRPr="00AF7530" w:rsidRDefault="00ED77CA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Otro:</w:t>
            </w:r>
          </w:p>
        </w:tc>
      </w:tr>
      <w:tr w:rsidR="00ED77CA" w:rsidRPr="00AF7530" w:rsidTr="003A2EC8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ED77CA" w:rsidRPr="000A3417" w:rsidRDefault="00ED77CA" w:rsidP="006304A0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D77CA" w:rsidRPr="000A3417" w:rsidRDefault="00ED77CA" w:rsidP="006304A0">
            <w:pPr>
              <w:rPr>
                <w:rFonts w:ascii="Verdana" w:hAnsi="Verdana"/>
                <w:sz w:val="18"/>
              </w:rPr>
            </w:pPr>
            <w:r w:rsidRPr="000A3417">
              <w:rPr>
                <w:rFonts w:ascii="Verdana" w:hAnsi="Verdana"/>
                <w:sz w:val="18"/>
              </w:rPr>
              <w:t>F. Legal</w:t>
            </w:r>
            <w:r w:rsidR="0088260D" w:rsidRPr="000A3417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ED77CA" w:rsidRPr="00AF7530" w:rsidRDefault="000A3417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PUNTO N. 01, DEL </w:t>
            </w:r>
            <w:r w:rsidRPr="000A3417">
              <w:rPr>
                <w:rFonts w:ascii="Verdana" w:hAnsi="Verdana"/>
                <w:i/>
                <w:iCs/>
                <w:sz w:val="18"/>
              </w:rPr>
              <w:t>REGLAMENTO PARA EL USO TEMPORAL DE LAS INSTALACIONES DEL AUDITORIO DEL CENTRO CULTURAL SALAGUA</w:t>
            </w:r>
            <w:r>
              <w:rPr>
                <w:rFonts w:ascii="Verdana" w:hAnsi="Verdana"/>
                <w:sz w:val="18"/>
              </w:rPr>
              <w:t xml:space="preserve">, ESTABLECIDO POR LA </w:t>
            </w:r>
            <w:r w:rsidRPr="000A3417">
              <w:rPr>
                <w:rFonts w:ascii="Verdana" w:hAnsi="Verdana"/>
                <w:i/>
                <w:iCs/>
                <w:sz w:val="18"/>
              </w:rPr>
              <w:t>ACTA DE LA PRIMERA SESIÓN ORDINARIA DEL CONSEJO DEL INSTITU</w:t>
            </w:r>
            <w:r>
              <w:rPr>
                <w:rFonts w:ascii="Verdana" w:hAnsi="Verdana"/>
                <w:i/>
                <w:iCs/>
                <w:sz w:val="18"/>
              </w:rPr>
              <w:t>T</w:t>
            </w:r>
            <w:r w:rsidRPr="000A3417">
              <w:rPr>
                <w:rFonts w:ascii="Verdana" w:hAnsi="Verdana"/>
                <w:i/>
                <w:iCs/>
                <w:sz w:val="18"/>
              </w:rPr>
              <w:t>O MUNICIPAL DE LA CULTURA DE MANZANILLO</w:t>
            </w:r>
            <w:r>
              <w:rPr>
                <w:rFonts w:ascii="Verdana" w:hAnsi="Verdana"/>
                <w:sz w:val="18"/>
              </w:rPr>
              <w:t xml:space="preserve">; 19 DE MARZO DEL 2013. </w:t>
            </w:r>
          </w:p>
        </w:tc>
      </w:tr>
      <w:tr w:rsidR="0070256C" w:rsidRPr="00AF7530" w:rsidTr="0070256C">
        <w:trPr>
          <w:trHeight w:val="312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0256C" w:rsidRPr="00AF7530" w:rsidRDefault="0070256C" w:rsidP="003005BB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Inspección y/o Verificación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70256C" w:rsidRPr="00AF7530" w:rsidRDefault="0070256C" w:rsidP="00A41E22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Objetivo 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:rsidR="0070256C" w:rsidRPr="00AF7530" w:rsidRDefault="0070256C" w:rsidP="000E180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0256C" w:rsidRPr="00AF7530" w:rsidRDefault="0070256C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Aplica</w:t>
            </w:r>
          </w:p>
        </w:tc>
        <w:tc>
          <w:tcPr>
            <w:tcW w:w="426" w:type="dxa"/>
            <w:shd w:val="clear" w:color="auto" w:fill="E7E6E6" w:themeFill="background2"/>
            <w:vAlign w:val="center"/>
          </w:tcPr>
          <w:p w:rsidR="0070256C" w:rsidRPr="00AF7530" w:rsidRDefault="00014428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0256C" w:rsidRPr="00AF7530" w:rsidRDefault="0070256C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 aplica</w:t>
            </w:r>
          </w:p>
        </w:tc>
        <w:tc>
          <w:tcPr>
            <w:tcW w:w="2998" w:type="dxa"/>
            <w:gridSpan w:val="2"/>
            <w:shd w:val="clear" w:color="auto" w:fill="F2F2F2" w:themeFill="background1" w:themeFillShade="F2"/>
            <w:vAlign w:val="center"/>
          </w:tcPr>
          <w:p w:rsidR="0070256C" w:rsidRPr="00AF7530" w:rsidRDefault="0070256C" w:rsidP="000E180A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Tipo:</w:t>
            </w:r>
          </w:p>
        </w:tc>
      </w:tr>
      <w:tr w:rsidR="002E518E" w:rsidRPr="00AF7530" w:rsidTr="003A2EC8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2E518E" w:rsidRPr="00AF7530" w:rsidRDefault="002E518E" w:rsidP="003005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2E518E" w:rsidRPr="00AF7530" w:rsidRDefault="002E518E" w:rsidP="003005BB">
            <w:pPr>
              <w:rPr>
                <w:rFonts w:ascii="Verdana" w:hAnsi="Verdana"/>
                <w:sz w:val="18"/>
              </w:rPr>
            </w:pPr>
          </w:p>
        </w:tc>
        <w:tc>
          <w:tcPr>
            <w:tcW w:w="8101" w:type="dxa"/>
            <w:gridSpan w:val="6"/>
            <w:shd w:val="clear" w:color="auto" w:fill="E7E6E6" w:themeFill="background2"/>
            <w:vAlign w:val="center"/>
          </w:tcPr>
          <w:p w:rsidR="002E518E" w:rsidRPr="00AF7530" w:rsidRDefault="00014428" w:rsidP="000E180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="00741356">
              <w:rPr>
                <w:rFonts w:ascii="Verdana" w:hAnsi="Verdana"/>
                <w:sz w:val="18"/>
              </w:rPr>
              <w:t xml:space="preserve">o aplica </w:t>
            </w:r>
          </w:p>
        </w:tc>
      </w:tr>
      <w:tr w:rsidR="0017625E" w:rsidRPr="00AF7530" w:rsidTr="003A2EC8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gridSpan w:val="6"/>
            <w:shd w:val="clear" w:color="auto" w:fill="E7E6E6" w:themeFill="background2"/>
            <w:vAlign w:val="center"/>
          </w:tcPr>
          <w:p w:rsidR="0017625E" w:rsidRPr="00AF7530" w:rsidRDefault="00014428" w:rsidP="0017625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N</w:t>
            </w:r>
            <w:r w:rsidR="00741356">
              <w:rPr>
                <w:rFonts w:ascii="Verdana" w:hAnsi="Verdana"/>
                <w:sz w:val="18"/>
              </w:rPr>
              <w:t xml:space="preserve">o aplica </w:t>
            </w:r>
          </w:p>
        </w:tc>
      </w:tr>
      <w:tr w:rsidR="0017625E" w:rsidRPr="00AF7530" w:rsidTr="003A2EC8">
        <w:trPr>
          <w:trHeight w:val="312"/>
        </w:trPr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Resultado del trámite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Resultado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17625E" w:rsidRPr="00AF7530" w:rsidRDefault="00014428" w:rsidP="001762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741356">
              <w:rPr>
                <w:rFonts w:ascii="Arial" w:hAnsi="Arial" w:cs="Arial"/>
                <w:sz w:val="18"/>
              </w:rPr>
              <w:t>o aplica</w:t>
            </w:r>
          </w:p>
        </w:tc>
      </w:tr>
      <w:tr w:rsidR="0017625E" w:rsidRPr="00AF7530" w:rsidTr="003A2EC8">
        <w:trPr>
          <w:trHeight w:val="312"/>
        </w:trPr>
        <w:tc>
          <w:tcPr>
            <w:tcW w:w="1418" w:type="dxa"/>
            <w:vMerge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17625E" w:rsidRPr="00AF7530" w:rsidRDefault="00014428" w:rsidP="0017625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</w:t>
            </w:r>
            <w:r w:rsidR="00741356">
              <w:rPr>
                <w:rFonts w:ascii="Arial" w:hAnsi="Arial" w:cs="Arial"/>
                <w:sz w:val="18"/>
              </w:rPr>
              <w:t xml:space="preserve">o aplica </w:t>
            </w:r>
          </w:p>
        </w:tc>
      </w:tr>
      <w:tr w:rsidR="0017625E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¿En qué casos deberá realizarse?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17625E" w:rsidRPr="00AF7530" w:rsidRDefault="00014428" w:rsidP="0017625E">
            <w:pPr>
              <w:rPr>
                <w:rFonts w:ascii="Arial" w:hAnsi="Arial" w:cs="Arial"/>
                <w:color w:val="211F1F"/>
                <w:spacing w:val="-3"/>
              </w:rPr>
            </w:pPr>
            <w:r>
              <w:rPr>
                <w:rFonts w:ascii="Arial" w:hAnsi="Arial" w:cs="Arial"/>
                <w:color w:val="211F1F"/>
                <w:spacing w:val="-3"/>
              </w:rPr>
              <w:t>E</w:t>
            </w:r>
            <w:r w:rsidR="00741356">
              <w:rPr>
                <w:rFonts w:ascii="Arial" w:hAnsi="Arial" w:cs="Arial"/>
                <w:color w:val="211F1F"/>
                <w:spacing w:val="-3"/>
              </w:rPr>
              <w:t>n caso no aplica</w:t>
            </w:r>
          </w:p>
        </w:tc>
      </w:tr>
      <w:tr w:rsidR="0017625E" w:rsidRPr="00AF7530" w:rsidTr="003A2EC8">
        <w:trPr>
          <w:trHeight w:val="312"/>
        </w:trPr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17625E" w:rsidRPr="00AF7530" w:rsidRDefault="0017625E" w:rsidP="0017625E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¿Qué efectos tendría no hacerlo?</w:t>
            </w:r>
          </w:p>
        </w:tc>
        <w:tc>
          <w:tcPr>
            <w:tcW w:w="8101" w:type="dxa"/>
            <w:gridSpan w:val="6"/>
            <w:shd w:val="clear" w:color="auto" w:fill="F2F2F2" w:themeFill="background1" w:themeFillShade="F2"/>
            <w:vAlign w:val="center"/>
          </w:tcPr>
          <w:p w:rsidR="0017625E" w:rsidRPr="00AF7530" w:rsidRDefault="00014428" w:rsidP="0017625E">
            <w:pPr>
              <w:rPr>
                <w:rFonts w:ascii="Arial" w:hAnsi="Arial" w:cs="Arial"/>
                <w:color w:val="211F1F"/>
                <w:spacing w:val="-3"/>
              </w:rPr>
            </w:pPr>
            <w:r>
              <w:rPr>
                <w:rFonts w:ascii="Arial" w:hAnsi="Arial" w:cs="Arial"/>
                <w:color w:val="211F1F"/>
                <w:spacing w:val="-3"/>
              </w:rPr>
              <w:t>N</w:t>
            </w:r>
            <w:r w:rsidR="00741356">
              <w:rPr>
                <w:rFonts w:ascii="Arial" w:hAnsi="Arial" w:cs="Arial"/>
                <w:color w:val="211F1F"/>
                <w:spacing w:val="-3"/>
              </w:rPr>
              <w:t xml:space="preserve">inguno </w:t>
            </w:r>
          </w:p>
        </w:tc>
      </w:tr>
    </w:tbl>
    <w:p w:rsidR="000010EF" w:rsidRPr="00AF7530" w:rsidRDefault="000010EF"/>
    <w:tbl>
      <w:tblPr>
        <w:tblStyle w:val="Tablaconcuadrcula"/>
        <w:tblW w:w="0" w:type="auto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8101"/>
      </w:tblGrid>
      <w:tr w:rsidR="000C5C0E" w:rsidRPr="00AF7530" w:rsidTr="00A21805">
        <w:trPr>
          <w:trHeight w:val="312"/>
        </w:trPr>
        <w:tc>
          <w:tcPr>
            <w:tcW w:w="10795" w:type="dxa"/>
            <w:gridSpan w:val="3"/>
            <w:shd w:val="clear" w:color="auto" w:fill="BFBFBF" w:themeFill="background1" w:themeFillShade="BF"/>
            <w:vAlign w:val="center"/>
          </w:tcPr>
          <w:p w:rsidR="000C5C0E" w:rsidRPr="00AF7530" w:rsidRDefault="000C5C0E" w:rsidP="00A21805">
            <w:pPr>
              <w:jc w:val="center"/>
              <w:rPr>
                <w:rFonts w:ascii="Verdana" w:hAnsi="Verdana"/>
                <w:b/>
                <w:sz w:val="18"/>
              </w:rPr>
            </w:pPr>
            <w:r w:rsidRPr="00AF7530">
              <w:rPr>
                <w:rFonts w:ascii="Verdana" w:hAnsi="Verdana"/>
                <w:b/>
                <w:sz w:val="18"/>
              </w:rPr>
              <w:t>PLAZOS</w:t>
            </w:r>
          </w:p>
        </w:tc>
      </w:tr>
      <w:tr w:rsidR="000C5C0E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Resolución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5C0E" w:rsidRPr="00AF7530" w:rsidRDefault="003D4ECF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Plazo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0C5C0E" w:rsidRPr="004065FB" w:rsidRDefault="00271C9C" w:rsidP="00A218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días</w:t>
            </w:r>
            <w:r w:rsidR="00741356" w:rsidRPr="004065F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C5C0E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5C0E" w:rsidRPr="00767FED" w:rsidRDefault="00FF0382" w:rsidP="00A21805">
            <w:pPr>
              <w:rPr>
                <w:rFonts w:ascii="Verdana" w:hAnsi="Verdana"/>
                <w:sz w:val="18"/>
              </w:rPr>
            </w:pPr>
            <w:r w:rsidRPr="00767FED">
              <w:rPr>
                <w:rFonts w:ascii="Verdana" w:hAnsi="Verdana"/>
                <w:sz w:val="18"/>
              </w:rPr>
              <w:t>F. L</w:t>
            </w:r>
            <w:r w:rsidR="000C5C0E" w:rsidRPr="00767FED">
              <w:rPr>
                <w:rFonts w:ascii="Verdana" w:hAnsi="Verdana"/>
                <w:sz w:val="18"/>
              </w:rPr>
              <w:t>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0C5C0E" w:rsidRPr="004065FB" w:rsidRDefault="00767FED" w:rsidP="00A218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PUNTO N. 01, DEL </w:t>
            </w:r>
            <w:r w:rsidRPr="000A3417">
              <w:rPr>
                <w:rFonts w:ascii="Verdana" w:hAnsi="Verdana"/>
                <w:i/>
                <w:iCs/>
                <w:sz w:val="18"/>
              </w:rPr>
              <w:t>REGLAMENTO PARA EL USO TEMPORAL DE LAS INSTALACIONES DEL AUDITORIO DEL CENTRO CULTURAL SALAGUA</w:t>
            </w:r>
            <w:r>
              <w:rPr>
                <w:rFonts w:ascii="Verdana" w:hAnsi="Verdana"/>
                <w:sz w:val="18"/>
              </w:rPr>
              <w:t xml:space="preserve">, ESTABLECIDO POR LA </w:t>
            </w:r>
            <w:r w:rsidRPr="000A3417">
              <w:rPr>
                <w:rFonts w:ascii="Verdana" w:hAnsi="Verdana"/>
                <w:i/>
                <w:iCs/>
                <w:sz w:val="18"/>
              </w:rPr>
              <w:t>ACTA DE LA PRIMERA SESIÓN ORDINARIA DEL CONSEJO DEL INSTITU</w:t>
            </w:r>
            <w:r>
              <w:rPr>
                <w:rFonts w:ascii="Verdana" w:hAnsi="Verdana"/>
                <w:i/>
                <w:iCs/>
                <w:sz w:val="18"/>
              </w:rPr>
              <w:t>T</w:t>
            </w:r>
            <w:r w:rsidRPr="000A3417">
              <w:rPr>
                <w:rFonts w:ascii="Verdana" w:hAnsi="Verdana"/>
                <w:i/>
                <w:iCs/>
                <w:sz w:val="18"/>
              </w:rPr>
              <w:t>O MUNICIPAL DE LA CULTURA DE MANZANILLO</w:t>
            </w:r>
            <w:r>
              <w:rPr>
                <w:rFonts w:ascii="Verdana" w:hAnsi="Verdana"/>
                <w:sz w:val="18"/>
              </w:rPr>
              <w:t>; 19 DE MARZO DEL 2013.</w:t>
            </w:r>
          </w:p>
        </w:tc>
      </w:tr>
      <w:tr w:rsidR="00FF0382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F0382" w:rsidRPr="00AF7530" w:rsidRDefault="00FF0382" w:rsidP="00933D62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Observaciones</w:t>
            </w:r>
            <w:r w:rsidR="00933D62" w:rsidRPr="00AF7530">
              <w:rPr>
                <w:rFonts w:ascii="Verdana" w:hAnsi="Verdana"/>
                <w:sz w:val="18"/>
              </w:rPr>
              <w:t xml:space="preserve">, </w:t>
            </w:r>
            <w:r w:rsidRPr="00AF7530">
              <w:rPr>
                <w:rFonts w:ascii="Verdana" w:hAnsi="Verdana"/>
                <w:sz w:val="18"/>
              </w:rPr>
              <w:t>correcciones</w:t>
            </w:r>
            <w:r w:rsidR="00933D62" w:rsidRPr="00AF7530">
              <w:rPr>
                <w:rFonts w:ascii="Verdana" w:hAnsi="Verdana"/>
                <w:sz w:val="18"/>
              </w:rPr>
              <w:t xml:space="preserve"> y prevenciones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</w:t>
            </w:r>
            <w:r w:rsidR="003D4ECF" w:rsidRPr="00AF7530">
              <w:rPr>
                <w:rFonts w:ascii="Verdana" w:hAnsi="Verdana"/>
                <w:sz w:val="18"/>
              </w:rPr>
              <w:t>l</w:t>
            </w:r>
            <w:r w:rsidRPr="00AF7530">
              <w:rPr>
                <w:rFonts w:ascii="Verdana" w:hAnsi="Verdana"/>
                <w:sz w:val="18"/>
              </w:rPr>
              <w:t>azo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FF0382" w:rsidRPr="004065FB" w:rsidRDefault="00741356" w:rsidP="00A21805">
            <w:pPr>
              <w:rPr>
                <w:rFonts w:ascii="Arial" w:hAnsi="Arial" w:cs="Arial"/>
                <w:sz w:val="18"/>
                <w:szCs w:val="18"/>
              </w:rPr>
            </w:pPr>
            <w:r w:rsidRPr="004065FB">
              <w:rPr>
                <w:rFonts w:ascii="Arial" w:hAnsi="Arial" w:cs="Arial"/>
                <w:sz w:val="18"/>
                <w:szCs w:val="18"/>
              </w:rPr>
              <w:t xml:space="preserve">No aplica </w:t>
            </w:r>
          </w:p>
        </w:tc>
      </w:tr>
      <w:tr w:rsidR="00FF0382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F0382" w:rsidRPr="00AF7530" w:rsidRDefault="00FF0382" w:rsidP="00FF0382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FF0382" w:rsidRPr="004065FB" w:rsidRDefault="00741356" w:rsidP="00A21805">
            <w:pPr>
              <w:rPr>
                <w:rFonts w:ascii="Arial" w:hAnsi="Arial" w:cs="Arial"/>
                <w:sz w:val="18"/>
                <w:szCs w:val="18"/>
              </w:rPr>
            </w:pPr>
            <w:r w:rsidRPr="004065FB">
              <w:rPr>
                <w:rFonts w:ascii="Arial" w:hAnsi="Arial" w:cs="Arial"/>
                <w:sz w:val="18"/>
                <w:szCs w:val="18"/>
              </w:rPr>
              <w:t>No aplica</w:t>
            </w:r>
          </w:p>
        </w:tc>
      </w:tr>
      <w:tr w:rsidR="00FF0382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Correcciones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Plazo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FF0382" w:rsidRPr="004065FB" w:rsidRDefault="00741356" w:rsidP="00A21805">
            <w:pPr>
              <w:rPr>
                <w:rFonts w:ascii="Arial" w:hAnsi="Arial" w:cs="Arial"/>
                <w:sz w:val="18"/>
                <w:szCs w:val="18"/>
              </w:rPr>
            </w:pPr>
            <w:r w:rsidRPr="004065FB">
              <w:rPr>
                <w:rFonts w:ascii="Arial" w:hAnsi="Arial" w:cs="Arial"/>
                <w:sz w:val="18"/>
                <w:szCs w:val="18"/>
              </w:rPr>
              <w:t xml:space="preserve">No aplica </w:t>
            </w:r>
          </w:p>
        </w:tc>
      </w:tr>
      <w:tr w:rsidR="00FF0382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F0382" w:rsidRPr="00AF7530" w:rsidRDefault="00FF0382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FF0382" w:rsidRPr="004065FB" w:rsidRDefault="00741356" w:rsidP="00A21805">
            <w:pPr>
              <w:rPr>
                <w:rFonts w:ascii="Arial" w:hAnsi="Arial" w:cs="Arial"/>
                <w:sz w:val="18"/>
                <w:szCs w:val="18"/>
              </w:rPr>
            </w:pPr>
            <w:r w:rsidRPr="004065FB">
              <w:rPr>
                <w:rFonts w:ascii="Arial" w:hAnsi="Arial" w:cs="Arial"/>
                <w:sz w:val="18"/>
                <w:szCs w:val="18"/>
              </w:rPr>
              <w:t xml:space="preserve">No aplica </w:t>
            </w:r>
          </w:p>
        </w:tc>
      </w:tr>
      <w:tr w:rsidR="000C5C0E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Vigencia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Tiempo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0C5C0E" w:rsidRPr="004065FB" w:rsidRDefault="00741356" w:rsidP="00A21805">
            <w:pPr>
              <w:rPr>
                <w:rFonts w:ascii="Verdana" w:hAnsi="Verdana"/>
                <w:sz w:val="18"/>
                <w:szCs w:val="18"/>
              </w:rPr>
            </w:pPr>
            <w:r w:rsidRPr="004065FB"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</w:tr>
      <w:tr w:rsidR="000C5C0E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C5C0E" w:rsidRPr="00AF7530" w:rsidRDefault="000C5C0E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C5C0E" w:rsidRPr="00AF7530" w:rsidRDefault="003D4ECF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</w:t>
            </w:r>
            <w:r w:rsidR="000C5C0E" w:rsidRPr="00AF7530">
              <w:rPr>
                <w:rFonts w:ascii="Verdana" w:hAnsi="Verdana"/>
                <w:sz w:val="18"/>
              </w:rPr>
              <w:t>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0C5C0E" w:rsidRPr="004065FB" w:rsidRDefault="00741356" w:rsidP="00A21805">
            <w:pPr>
              <w:rPr>
                <w:rFonts w:ascii="Verdana" w:hAnsi="Verdana"/>
                <w:sz w:val="18"/>
                <w:szCs w:val="18"/>
              </w:rPr>
            </w:pPr>
            <w:r w:rsidRPr="004065FB"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</w:tr>
      <w:tr w:rsidR="00A418AE" w:rsidRPr="00AF7530" w:rsidTr="00933D62">
        <w:trPr>
          <w:trHeight w:val="312"/>
        </w:trPr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418AE" w:rsidRPr="00AF7530" w:rsidRDefault="00A418A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Verificación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418AE" w:rsidRPr="00AF7530" w:rsidRDefault="00A418A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Plazo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A418AE" w:rsidRPr="004065FB" w:rsidRDefault="00741356" w:rsidP="00A21805">
            <w:pPr>
              <w:rPr>
                <w:rFonts w:ascii="Verdana" w:hAnsi="Verdana"/>
                <w:sz w:val="18"/>
                <w:szCs w:val="18"/>
              </w:rPr>
            </w:pPr>
            <w:r w:rsidRPr="004065FB">
              <w:rPr>
                <w:rFonts w:ascii="Verdana" w:hAnsi="Verdana"/>
                <w:sz w:val="18"/>
                <w:szCs w:val="18"/>
              </w:rPr>
              <w:t>No Aplica</w:t>
            </w:r>
          </w:p>
        </w:tc>
      </w:tr>
      <w:tr w:rsidR="00A418AE" w:rsidRPr="00AF7530" w:rsidTr="00933D62">
        <w:trPr>
          <w:trHeight w:val="312"/>
        </w:trPr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418AE" w:rsidRPr="00AF7530" w:rsidRDefault="00A418AE" w:rsidP="00A21805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418AE" w:rsidRPr="00AF7530" w:rsidRDefault="00A418AE" w:rsidP="00A21805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F. Legal</w:t>
            </w:r>
          </w:p>
        </w:tc>
        <w:tc>
          <w:tcPr>
            <w:tcW w:w="8101" w:type="dxa"/>
            <w:shd w:val="clear" w:color="auto" w:fill="F2F2F2" w:themeFill="background1" w:themeFillShade="F2"/>
            <w:vAlign w:val="center"/>
          </w:tcPr>
          <w:p w:rsidR="00A418AE" w:rsidRPr="004065FB" w:rsidRDefault="00741356" w:rsidP="00A21805">
            <w:pPr>
              <w:rPr>
                <w:rFonts w:ascii="Verdana" w:hAnsi="Verdana"/>
                <w:sz w:val="18"/>
                <w:szCs w:val="18"/>
              </w:rPr>
            </w:pPr>
            <w:r w:rsidRPr="004065FB">
              <w:rPr>
                <w:rFonts w:ascii="Verdana" w:hAnsi="Verdana"/>
                <w:sz w:val="18"/>
                <w:szCs w:val="18"/>
              </w:rPr>
              <w:t>No Aplica</w:t>
            </w:r>
          </w:p>
        </w:tc>
      </w:tr>
    </w:tbl>
    <w:p w:rsidR="009F3B68" w:rsidRPr="00AF7530" w:rsidRDefault="009F3B68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54"/>
        <w:gridCol w:w="2090"/>
        <w:gridCol w:w="1156"/>
        <w:gridCol w:w="1738"/>
        <w:gridCol w:w="3852"/>
      </w:tblGrid>
      <w:tr w:rsidR="009F3B68" w:rsidRPr="00AF7530" w:rsidTr="004A5C95">
        <w:trPr>
          <w:trHeight w:val="312"/>
        </w:trPr>
        <w:tc>
          <w:tcPr>
            <w:tcW w:w="10790" w:type="dxa"/>
            <w:gridSpan w:val="5"/>
            <w:shd w:val="clear" w:color="auto" w:fill="BFBFBF" w:themeFill="background1" w:themeFillShade="BF"/>
            <w:vAlign w:val="center"/>
          </w:tcPr>
          <w:p w:rsidR="009F3B68" w:rsidRPr="00AF7530" w:rsidRDefault="009F3B68" w:rsidP="004A5C9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UNIDADES ADMINISTRATIVAS ANTES LAS CUALES SE PUEDEN PRESENTAR</w:t>
            </w:r>
          </w:p>
        </w:tc>
      </w:tr>
      <w:tr w:rsidR="009F3B68" w:rsidRPr="00AF7530" w:rsidTr="004A5C95">
        <w:trPr>
          <w:trHeight w:val="3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F3B68" w:rsidRPr="00AF7530" w:rsidRDefault="003D4ECF" w:rsidP="004A5C9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Unidad A</w:t>
            </w:r>
            <w:r w:rsidR="009F3B68" w:rsidRPr="00AF7530">
              <w:rPr>
                <w:rFonts w:ascii="Verdana" w:hAnsi="Verdana"/>
                <w:sz w:val="18"/>
                <w:szCs w:val="18"/>
              </w:rPr>
              <w:t>dministrativa</w:t>
            </w:r>
          </w:p>
        </w:tc>
        <w:tc>
          <w:tcPr>
            <w:tcW w:w="2842" w:type="dxa"/>
            <w:shd w:val="clear" w:color="auto" w:fill="D9D9D9" w:themeFill="background1" w:themeFillShade="D9"/>
            <w:vAlign w:val="center"/>
          </w:tcPr>
          <w:p w:rsidR="009F3B68" w:rsidRPr="00AF7530" w:rsidRDefault="009F3B68" w:rsidP="004A5C9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Domicilio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9F3B68" w:rsidRPr="00AF7530" w:rsidRDefault="003D4ECF" w:rsidP="004A5C9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Horario de A</w:t>
            </w:r>
            <w:r w:rsidR="009F3B68" w:rsidRPr="00AF7530">
              <w:rPr>
                <w:rFonts w:ascii="Verdana" w:hAnsi="Verdana"/>
                <w:sz w:val="18"/>
                <w:szCs w:val="18"/>
              </w:rPr>
              <w:t>tención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F3B68" w:rsidRPr="00AF7530" w:rsidRDefault="009F3B68" w:rsidP="004A5C9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Teléfonos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9F3B68" w:rsidRPr="00AF7530" w:rsidRDefault="009F3B68" w:rsidP="003D4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 xml:space="preserve">Correo </w:t>
            </w:r>
            <w:r w:rsidR="003D4ECF" w:rsidRPr="00AF7530">
              <w:rPr>
                <w:rFonts w:ascii="Verdana" w:hAnsi="Verdana"/>
                <w:sz w:val="18"/>
                <w:szCs w:val="18"/>
              </w:rPr>
              <w:t>E</w:t>
            </w:r>
            <w:r w:rsidRPr="00AF7530">
              <w:rPr>
                <w:rFonts w:ascii="Verdana" w:hAnsi="Verdana"/>
                <w:sz w:val="18"/>
                <w:szCs w:val="18"/>
              </w:rPr>
              <w:t>lectrónico</w:t>
            </w:r>
          </w:p>
        </w:tc>
      </w:tr>
      <w:tr w:rsidR="009F3B68" w:rsidRPr="00AF7530" w:rsidTr="0088260D">
        <w:trPr>
          <w:trHeight w:val="31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F3B68" w:rsidRPr="00AF7530" w:rsidRDefault="00D34478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Instituto mun</w:t>
            </w:r>
            <w:r w:rsidR="00D64FC3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cipal de la cultura </w:t>
            </w:r>
          </w:p>
        </w:tc>
        <w:tc>
          <w:tcPr>
            <w:tcW w:w="2842" w:type="dxa"/>
            <w:shd w:val="clear" w:color="auto" w:fill="F2F2F2" w:themeFill="background1" w:themeFillShade="F2"/>
            <w:vAlign w:val="center"/>
          </w:tcPr>
          <w:p w:rsidR="009F3B68" w:rsidRPr="00AF7530" w:rsidRDefault="00014428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Octavio Paz S/N Col. Nuevo Salagua C.P. 28869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F370E1" w:rsidRPr="00AF7530" w:rsidRDefault="00F370E1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  <w:r w:rsidR="00D34478">
              <w:rPr>
                <w:rFonts w:ascii="Verdana" w:hAnsi="Verdana"/>
                <w:sz w:val="18"/>
                <w:szCs w:val="18"/>
              </w:rPr>
              <w:t>9:00 a 15:00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9F3B68" w:rsidRPr="00AF7530" w:rsidRDefault="00F370E1" w:rsidP="004A5C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314 </w:t>
            </w:r>
            <w:r w:rsidR="00D34478">
              <w:rPr>
                <w:rFonts w:ascii="Verdana" w:hAnsi="Verdana"/>
                <w:sz w:val="18"/>
                <w:szCs w:val="18"/>
              </w:rPr>
              <w:t>332 9125</w:t>
            </w: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9F3B68" w:rsidRDefault="00667794" w:rsidP="004A5C95">
            <w:pPr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D64FC3" w:rsidRPr="00AF4BDB">
                <w:rPr>
                  <w:rStyle w:val="Hipervnculo"/>
                  <w:rFonts w:ascii="Verdana" w:hAnsi="Verdana"/>
                  <w:sz w:val="18"/>
                  <w:szCs w:val="18"/>
                </w:rPr>
                <w:t>cultura@manzanillo.gob.mx</w:t>
              </w:r>
            </w:hyperlink>
          </w:p>
          <w:p w:rsidR="00D64FC3" w:rsidRPr="00AF7530" w:rsidRDefault="00667794" w:rsidP="004A5C95">
            <w:pPr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D64FC3" w:rsidRPr="00AF4BDB">
                <w:rPr>
                  <w:rStyle w:val="Hipervnculo"/>
                  <w:rFonts w:ascii="Verdana" w:hAnsi="Verdana"/>
                  <w:sz w:val="18"/>
                  <w:szCs w:val="18"/>
                </w:rPr>
                <w:t>contactoinstitutoculturamzo@gmail.com</w:t>
              </w:r>
            </w:hyperlink>
            <w:r w:rsidR="00D64FC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F3B68" w:rsidRPr="00AF7530" w:rsidTr="0088260D">
        <w:trPr>
          <w:trHeight w:val="312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F3B68" w:rsidRPr="00AF7530" w:rsidRDefault="009F3B68" w:rsidP="004A5C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42" w:type="dxa"/>
            <w:shd w:val="clear" w:color="auto" w:fill="F2F2F2" w:themeFill="background1" w:themeFillShade="F2"/>
            <w:vAlign w:val="center"/>
          </w:tcPr>
          <w:p w:rsidR="009F3B68" w:rsidRPr="00AF7530" w:rsidRDefault="009F3B68" w:rsidP="004A5C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:rsidR="009F3B68" w:rsidRPr="00AF7530" w:rsidRDefault="009F3B68" w:rsidP="004A5C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9F3B68" w:rsidRPr="00AF7530" w:rsidRDefault="009F3B68" w:rsidP="004A5C9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F2F2F2" w:themeFill="background1" w:themeFillShade="F2"/>
            <w:vAlign w:val="center"/>
          </w:tcPr>
          <w:p w:rsidR="009F3B68" w:rsidRPr="00AF7530" w:rsidRDefault="009F3B68" w:rsidP="004A5C9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F3B68" w:rsidRPr="00AF7530" w:rsidRDefault="009F3B68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9"/>
        <w:gridCol w:w="5248"/>
        <w:gridCol w:w="4983"/>
      </w:tblGrid>
      <w:tr w:rsidR="00F81413" w:rsidRPr="00AF7530" w:rsidTr="00553F9D">
        <w:trPr>
          <w:trHeight w:val="312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F81413" w:rsidRPr="00AF7530" w:rsidRDefault="008E2219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FIRMATIVA O NEGATIVA FICTA</w:t>
            </w:r>
          </w:p>
        </w:tc>
      </w:tr>
      <w:tr w:rsidR="00F81413" w:rsidRPr="00AF7530" w:rsidTr="00553F9D">
        <w:trPr>
          <w:trHeight w:val="312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81413" w:rsidRPr="00AF7530" w:rsidRDefault="00F81413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No.</w:t>
            </w:r>
          </w:p>
        </w:tc>
        <w:tc>
          <w:tcPr>
            <w:tcW w:w="5248" w:type="dxa"/>
            <w:shd w:val="clear" w:color="auto" w:fill="D9D9D9" w:themeFill="background1" w:themeFillShade="D9"/>
            <w:vAlign w:val="center"/>
          </w:tcPr>
          <w:p w:rsidR="00F81413" w:rsidRPr="00AF7530" w:rsidRDefault="00F81413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4983" w:type="dxa"/>
            <w:shd w:val="clear" w:color="auto" w:fill="D9D9D9" w:themeFill="background1" w:themeFillShade="D9"/>
            <w:vAlign w:val="center"/>
          </w:tcPr>
          <w:p w:rsidR="00F81413" w:rsidRPr="00AF7530" w:rsidRDefault="00F81413" w:rsidP="003D4EC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 xml:space="preserve">Fundamento </w:t>
            </w:r>
            <w:r w:rsidR="003D4ECF" w:rsidRPr="00AF7530">
              <w:rPr>
                <w:rFonts w:ascii="Verdana" w:hAnsi="Verdana"/>
                <w:sz w:val="18"/>
                <w:szCs w:val="18"/>
              </w:rPr>
              <w:t>L</w:t>
            </w:r>
            <w:r w:rsidRPr="00AF7530">
              <w:rPr>
                <w:rFonts w:ascii="Verdana" w:hAnsi="Verdana"/>
                <w:sz w:val="18"/>
                <w:szCs w:val="18"/>
              </w:rPr>
              <w:t>egal</w:t>
            </w:r>
          </w:p>
        </w:tc>
      </w:tr>
      <w:tr w:rsidR="00DC386E" w:rsidRPr="00AF7530" w:rsidTr="00553F9D">
        <w:trPr>
          <w:trHeight w:val="312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:rsidR="00DC386E" w:rsidRPr="00AF7530" w:rsidRDefault="00E56D68" w:rsidP="00C417D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  <w:tc>
          <w:tcPr>
            <w:tcW w:w="4983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C417D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304A0" w:rsidRPr="00AF7530" w:rsidRDefault="006304A0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9"/>
        <w:gridCol w:w="5248"/>
        <w:gridCol w:w="4983"/>
      </w:tblGrid>
      <w:tr w:rsidR="00FF38F9" w:rsidRPr="00AF7530" w:rsidTr="00553F9D">
        <w:trPr>
          <w:trHeight w:val="312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FF38F9" w:rsidRPr="00AF7530" w:rsidRDefault="008E2219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MEDIOS DE IMPUGNACIÓN</w:t>
            </w:r>
          </w:p>
        </w:tc>
      </w:tr>
      <w:tr w:rsidR="00FF38F9" w:rsidRPr="00AF7530" w:rsidTr="00553F9D">
        <w:trPr>
          <w:trHeight w:val="312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:rsidR="00FF38F9" w:rsidRPr="00AF7530" w:rsidRDefault="00FF38F9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No.</w:t>
            </w:r>
          </w:p>
        </w:tc>
        <w:tc>
          <w:tcPr>
            <w:tcW w:w="5248" w:type="dxa"/>
            <w:shd w:val="clear" w:color="auto" w:fill="D9D9D9" w:themeFill="background1" w:themeFillShade="D9"/>
            <w:vAlign w:val="center"/>
          </w:tcPr>
          <w:p w:rsidR="00FF38F9" w:rsidRPr="00AF7530" w:rsidRDefault="00FF38F9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4983" w:type="dxa"/>
            <w:shd w:val="clear" w:color="auto" w:fill="D9D9D9" w:themeFill="background1" w:themeFillShade="D9"/>
            <w:vAlign w:val="center"/>
          </w:tcPr>
          <w:p w:rsidR="00FF38F9" w:rsidRPr="00AF7530" w:rsidRDefault="003D4ECF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Fundamento L</w:t>
            </w:r>
            <w:r w:rsidR="00FF38F9" w:rsidRPr="00AF7530">
              <w:rPr>
                <w:rFonts w:ascii="Verdana" w:hAnsi="Verdana"/>
                <w:sz w:val="18"/>
                <w:szCs w:val="18"/>
              </w:rPr>
              <w:t>egal</w:t>
            </w:r>
          </w:p>
        </w:tc>
      </w:tr>
      <w:tr w:rsidR="00DC386E" w:rsidRPr="00AF7530" w:rsidTr="00553F9D">
        <w:trPr>
          <w:trHeight w:val="312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:rsidR="00DC386E" w:rsidRPr="00AF7530" w:rsidRDefault="00FE307E" w:rsidP="00447CD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aplica </w:t>
            </w:r>
          </w:p>
        </w:tc>
        <w:tc>
          <w:tcPr>
            <w:tcW w:w="4983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447CD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C386E" w:rsidRPr="00AF7530" w:rsidTr="00553F9D">
        <w:trPr>
          <w:trHeight w:val="312"/>
        </w:trPr>
        <w:tc>
          <w:tcPr>
            <w:tcW w:w="559" w:type="dxa"/>
            <w:shd w:val="clear" w:color="auto" w:fill="F2F2F2" w:themeFill="background1" w:themeFillShade="F2"/>
            <w:vAlign w:val="center"/>
          </w:tcPr>
          <w:p w:rsidR="00DC386E" w:rsidRPr="00AF7530" w:rsidRDefault="00F6756E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248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C417D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83" w:type="dxa"/>
            <w:shd w:val="clear" w:color="auto" w:fill="F2F2F2" w:themeFill="background1" w:themeFillShade="F2"/>
            <w:vAlign w:val="center"/>
          </w:tcPr>
          <w:p w:rsidR="00DC386E" w:rsidRPr="00AF7530" w:rsidRDefault="00DC386E" w:rsidP="00C417DA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3369" w:rsidRPr="00AF7530" w:rsidRDefault="00093369"/>
    <w:tbl>
      <w:tblPr>
        <w:tblStyle w:val="Tablaconcuadrcula"/>
        <w:tblW w:w="10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1"/>
        <w:gridCol w:w="4377"/>
        <w:gridCol w:w="386"/>
        <w:gridCol w:w="342"/>
        <w:gridCol w:w="814"/>
        <w:gridCol w:w="4322"/>
      </w:tblGrid>
      <w:tr w:rsidR="00FF38F9" w:rsidRPr="00AF7530" w:rsidTr="00B54931">
        <w:trPr>
          <w:trHeight w:val="312"/>
        </w:trPr>
        <w:tc>
          <w:tcPr>
            <w:tcW w:w="10792" w:type="dxa"/>
            <w:gridSpan w:val="6"/>
            <w:shd w:val="clear" w:color="auto" w:fill="BFBFBF" w:themeFill="background1" w:themeFillShade="BF"/>
            <w:vAlign w:val="center"/>
          </w:tcPr>
          <w:p w:rsidR="00FF38F9" w:rsidRPr="00AF7530" w:rsidRDefault="008E2219" w:rsidP="00F04B7A">
            <w:pPr>
              <w:jc w:val="center"/>
              <w:rPr>
                <w:rFonts w:ascii="Verdana" w:hAnsi="Verdana"/>
                <w:b/>
                <w:sz w:val="18"/>
              </w:rPr>
            </w:pPr>
            <w:r w:rsidRPr="00AF7530">
              <w:rPr>
                <w:rFonts w:ascii="Verdana" w:hAnsi="Verdana"/>
                <w:b/>
                <w:sz w:val="18"/>
              </w:rPr>
              <w:t>REQUISITOS</w:t>
            </w:r>
          </w:p>
        </w:tc>
      </w:tr>
      <w:tr w:rsidR="00284034" w:rsidRPr="00AF7530" w:rsidTr="00D34478">
        <w:trPr>
          <w:trHeight w:val="312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No.</w:t>
            </w:r>
          </w:p>
        </w:tc>
        <w:tc>
          <w:tcPr>
            <w:tcW w:w="4377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Nombre</w:t>
            </w: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O</w:t>
            </w:r>
          </w:p>
        </w:tc>
        <w:tc>
          <w:tcPr>
            <w:tcW w:w="342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C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O</w:t>
            </w:r>
            <w:r w:rsidR="00F86AA3">
              <w:rPr>
                <w:rFonts w:ascii="Verdana" w:hAnsi="Verdana"/>
                <w:sz w:val="18"/>
              </w:rPr>
              <w:t>P/OB</w:t>
            </w:r>
          </w:p>
        </w:tc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266BDE" w:rsidRPr="00AF7530" w:rsidRDefault="003D4ECF" w:rsidP="00A418AE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Fundamento L</w:t>
            </w:r>
            <w:r w:rsidR="00266BDE" w:rsidRPr="00AF7530">
              <w:rPr>
                <w:rFonts w:ascii="Verdana" w:hAnsi="Verdana"/>
                <w:sz w:val="18"/>
              </w:rPr>
              <w:t>egal</w:t>
            </w:r>
          </w:p>
        </w:tc>
      </w:tr>
      <w:tr w:rsidR="00284034" w:rsidRPr="00AF7530" w:rsidTr="00D34478">
        <w:trPr>
          <w:trHeight w:val="312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:rsidR="00266BDE" w:rsidRPr="00AF7530" w:rsidRDefault="00F86AA3" w:rsidP="005D72AC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4377" w:type="dxa"/>
            <w:shd w:val="clear" w:color="auto" w:fill="F2F2F2" w:themeFill="background1" w:themeFillShade="F2"/>
            <w:vAlign w:val="center"/>
          </w:tcPr>
          <w:p w:rsidR="00266BDE" w:rsidRPr="00AF7530" w:rsidRDefault="00D34478" w:rsidP="00F86AA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Solicitud</w:t>
            </w:r>
            <w:r w:rsidR="00D64FC3">
              <w:rPr>
                <w:rFonts w:ascii="Verdana" w:hAnsi="Verdana"/>
                <w:sz w:val="18"/>
              </w:rPr>
              <w:t xml:space="preserve">/Oficio </w:t>
            </w: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266BDE" w:rsidRPr="00AF7530" w:rsidRDefault="00E874D3" w:rsidP="00F04B7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342" w:type="dxa"/>
            <w:shd w:val="clear" w:color="auto" w:fill="F2F2F2" w:themeFill="background1" w:themeFillShade="F2"/>
            <w:vAlign w:val="center"/>
          </w:tcPr>
          <w:p w:rsidR="00266BDE" w:rsidRPr="00AF7530" w:rsidRDefault="00266BDE" w:rsidP="00F04B7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:rsidR="00266BDE" w:rsidRPr="00AF7530" w:rsidRDefault="00F86AA3" w:rsidP="00F04B7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OB</w:t>
            </w:r>
          </w:p>
        </w:tc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266BDE" w:rsidRPr="00AF7530" w:rsidRDefault="00767FED" w:rsidP="00E56D6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PUNTO N. 01, DEL </w:t>
            </w:r>
            <w:r w:rsidRPr="000A3417">
              <w:rPr>
                <w:rFonts w:ascii="Verdana" w:hAnsi="Verdana"/>
                <w:i/>
                <w:iCs/>
                <w:sz w:val="18"/>
              </w:rPr>
              <w:t>REGLAMENTO PARA EL USO TEMPORAL DE LAS INSTALACIONES DEL AUDITORIO DEL CENTRO CULTURAL SALAGUA</w:t>
            </w:r>
            <w:r>
              <w:rPr>
                <w:rFonts w:ascii="Verdana" w:hAnsi="Verdana"/>
                <w:sz w:val="18"/>
              </w:rPr>
              <w:t xml:space="preserve">, ESTABLECIDO POR LA </w:t>
            </w:r>
            <w:r w:rsidRPr="000A3417">
              <w:rPr>
                <w:rFonts w:ascii="Verdana" w:hAnsi="Verdana"/>
                <w:i/>
                <w:iCs/>
                <w:sz w:val="18"/>
              </w:rPr>
              <w:t>ACTA DE LA PRIMERA SESIÓN ORDINARIA DEL CONSEJO DEL INSTITU</w:t>
            </w:r>
            <w:r>
              <w:rPr>
                <w:rFonts w:ascii="Verdana" w:hAnsi="Verdana"/>
                <w:i/>
                <w:iCs/>
                <w:sz w:val="18"/>
              </w:rPr>
              <w:t>T</w:t>
            </w:r>
            <w:r w:rsidRPr="000A3417">
              <w:rPr>
                <w:rFonts w:ascii="Verdana" w:hAnsi="Verdana"/>
                <w:i/>
                <w:iCs/>
                <w:sz w:val="18"/>
              </w:rPr>
              <w:t>O MUNICIPAL DE LA CULTURA DE MANZANILLO</w:t>
            </w:r>
            <w:r>
              <w:rPr>
                <w:rFonts w:ascii="Verdana" w:hAnsi="Verdana"/>
                <w:sz w:val="18"/>
              </w:rPr>
              <w:t>; 19 DE MARZO DEL 2013.</w:t>
            </w:r>
          </w:p>
        </w:tc>
      </w:tr>
      <w:tr w:rsidR="00D34478" w:rsidRPr="00AF7530" w:rsidTr="00D34478">
        <w:trPr>
          <w:trHeight w:val="312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:rsidR="00D34478" w:rsidRPr="00AF7530" w:rsidRDefault="00D34478" w:rsidP="00D3447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4377" w:type="dxa"/>
            <w:shd w:val="clear" w:color="auto" w:fill="F2F2F2" w:themeFill="background1" w:themeFillShade="F2"/>
            <w:vAlign w:val="center"/>
          </w:tcPr>
          <w:p w:rsidR="00D34478" w:rsidRPr="00AF7530" w:rsidRDefault="00271C9C" w:rsidP="00D34478">
            <w:pPr>
              <w:rPr>
                <w:rFonts w:ascii="Verdana" w:hAnsi="Verdana"/>
                <w:sz w:val="18"/>
              </w:rPr>
            </w:pPr>
            <w:r w:rsidRPr="00271C9C">
              <w:rPr>
                <w:rFonts w:ascii="Verdana" w:hAnsi="Verdana"/>
                <w:sz w:val="18"/>
              </w:rPr>
              <w:t>Referencia de pago a la cuenta concentradora</w:t>
            </w:r>
          </w:p>
        </w:tc>
        <w:tc>
          <w:tcPr>
            <w:tcW w:w="386" w:type="dxa"/>
            <w:shd w:val="clear" w:color="auto" w:fill="F2F2F2" w:themeFill="background1" w:themeFillShade="F2"/>
            <w:vAlign w:val="center"/>
          </w:tcPr>
          <w:p w:rsidR="00D34478" w:rsidRPr="00AF7530" w:rsidRDefault="00D34478" w:rsidP="00D3447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342" w:type="dxa"/>
            <w:shd w:val="clear" w:color="auto" w:fill="F2F2F2" w:themeFill="background1" w:themeFillShade="F2"/>
            <w:vAlign w:val="center"/>
          </w:tcPr>
          <w:p w:rsidR="00D34478" w:rsidRPr="00AF7530" w:rsidRDefault="00D34478" w:rsidP="00D3447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:rsidR="00D34478" w:rsidRPr="00AF7530" w:rsidRDefault="00D34478" w:rsidP="00D3447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OB</w:t>
            </w:r>
          </w:p>
        </w:tc>
        <w:tc>
          <w:tcPr>
            <w:tcW w:w="4322" w:type="dxa"/>
            <w:shd w:val="clear" w:color="auto" w:fill="F2F2F2" w:themeFill="background1" w:themeFillShade="F2"/>
            <w:vAlign w:val="center"/>
          </w:tcPr>
          <w:p w:rsidR="00D34478" w:rsidRPr="00AF7530" w:rsidRDefault="00767FED" w:rsidP="00D34478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TERCER ASUNTO, ACUERDOS TERCERO DE ASUNTOS GENERALES, PRIMERA SESIÓN ORDINARIA DE CONSEJO DIRECTIVO; 19 DE MARZO DEL 2013. </w:t>
            </w:r>
          </w:p>
        </w:tc>
      </w:tr>
      <w:tr w:rsidR="00D34478" w:rsidRPr="00AF7530" w:rsidTr="00D34478">
        <w:trPr>
          <w:trHeight w:val="312"/>
        </w:trPr>
        <w:tc>
          <w:tcPr>
            <w:tcW w:w="5314" w:type="dxa"/>
            <w:gridSpan w:val="3"/>
            <w:shd w:val="clear" w:color="auto" w:fill="D9D9D9" w:themeFill="background1" w:themeFillShade="D9"/>
            <w:vAlign w:val="center"/>
          </w:tcPr>
          <w:p w:rsidR="00D34478" w:rsidRPr="00AF7530" w:rsidRDefault="00D34478" w:rsidP="00D34478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 xml:space="preserve">Trámite o Servicio Adicional </w:t>
            </w:r>
          </w:p>
        </w:tc>
        <w:tc>
          <w:tcPr>
            <w:tcW w:w="5478" w:type="dxa"/>
            <w:gridSpan w:val="3"/>
            <w:shd w:val="clear" w:color="auto" w:fill="D9D9D9" w:themeFill="background1" w:themeFillShade="D9"/>
            <w:vAlign w:val="center"/>
          </w:tcPr>
          <w:p w:rsidR="00D34478" w:rsidRPr="00AF7530" w:rsidRDefault="00D34478" w:rsidP="00D34478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Dependencia en la cual se realiza</w:t>
            </w:r>
          </w:p>
        </w:tc>
      </w:tr>
      <w:tr w:rsidR="00D34478" w:rsidRPr="00AF7530" w:rsidTr="00D34478">
        <w:trPr>
          <w:trHeight w:val="312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:rsidR="00D34478" w:rsidRPr="00AF7530" w:rsidRDefault="00D34478" w:rsidP="00D3447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763" w:type="dxa"/>
            <w:gridSpan w:val="2"/>
            <w:shd w:val="clear" w:color="auto" w:fill="F2F2F2" w:themeFill="background1" w:themeFillShade="F2"/>
            <w:vAlign w:val="center"/>
          </w:tcPr>
          <w:p w:rsidR="00D34478" w:rsidRPr="00AF7530" w:rsidRDefault="00D34478" w:rsidP="00D34478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5478" w:type="dxa"/>
            <w:gridSpan w:val="3"/>
            <w:shd w:val="clear" w:color="auto" w:fill="F2F2F2" w:themeFill="background1" w:themeFillShade="F2"/>
            <w:vAlign w:val="center"/>
          </w:tcPr>
          <w:p w:rsidR="00D34478" w:rsidRPr="00AF7530" w:rsidRDefault="00D34478" w:rsidP="00D34478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FF38F9" w:rsidRPr="00AF7530" w:rsidRDefault="00FF38F9"/>
    <w:tbl>
      <w:tblPr>
        <w:tblStyle w:val="Tablaconcuadrcula"/>
        <w:tblW w:w="10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1"/>
        <w:gridCol w:w="4461"/>
        <w:gridCol w:w="1397"/>
        <w:gridCol w:w="1950"/>
        <w:gridCol w:w="2433"/>
      </w:tblGrid>
      <w:tr w:rsidR="00F04B7A" w:rsidRPr="00AF7530" w:rsidTr="00FB3691">
        <w:trPr>
          <w:trHeight w:val="312"/>
        </w:trPr>
        <w:tc>
          <w:tcPr>
            <w:tcW w:w="10792" w:type="dxa"/>
            <w:gridSpan w:val="5"/>
            <w:shd w:val="clear" w:color="auto" w:fill="BFBFBF" w:themeFill="background1" w:themeFillShade="BF"/>
            <w:vAlign w:val="center"/>
          </w:tcPr>
          <w:p w:rsidR="00F04B7A" w:rsidRPr="00AF7530" w:rsidRDefault="008E2219" w:rsidP="00FB3691">
            <w:pPr>
              <w:jc w:val="center"/>
              <w:rPr>
                <w:rFonts w:ascii="Verdana" w:hAnsi="Verdana"/>
                <w:b/>
                <w:sz w:val="18"/>
              </w:rPr>
            </w:pPr>
            <w:r w:rsidRPr="00AF7530">
              <w:rPr>
                <w:rFonts w:ascii="Verdana" w:hAnsi="Verdana"/>
                <w:b/>
                <w:sz w:val="18"/>
              </w:rPr>
              <w:t>DOCUMENTOS QUE REQUIERAN: FIRMA, VALIDACIÓN, CERTIFICACIÓN, AUTORIZACIÓN O VISTO BUENO</w:t>
            </w:r>
          </w:p>
        </w:tc>
      </w:tr>
      <w:tr w:rsidR="00153153" w:rsidRPr="00AF7530" w:rsidTr="00153153">
        <w:trPr>
          <w:trHeight w:val="312"/>
        </w:trPr>
        <w:tc>
          <w:tcPr>
            <w:tcW w:w="551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No.</w:t>
            </w:r>
          </w:p>
        </w:tc>
        <w:tc>
          <w:tcPr>
            <w:tcW w:w="4461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153153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Nombre de Documento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Tipo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153153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Puesto y Dependencia</w:t>
            </w:r>
          </w:p>
        </w:tc>
        <w:tc>
          <w:tcPr>
            <w:tcW w:w="2433" w:type="dxa"/>
            <w:shd w:val="clear" w:color="auto" w:fill="D9D9D9" w:themeFill="background1" w:themeFillShade="D9"/>
            <w:vAlign w:val="center"/>
          </w:tcPr>
          <w:p w:rsidR="00153153" w:rsidRPr="00AF7530" w:rsidRDefault="00153153" w:rsidP="00153153">
            <w:pPr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Fundamento Legal</w:t>
            </w:r>
          </w:p>
        </w:tc>
      </w:tr>
      <w:tr w:rsidR="00153153" w:rsidRPr="00AF7530" w:rsidTr="00153153">
        <w:trPr>
          <w:trHeight w:val="312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  <w:r w:rsidRPr="00AF7530">
              <w:rPr>
                <w:rFonts w:ascii="Verdana" w:hAnsi="Verdana"/>
                <w:sz w:val="18"/>
              </w:rPr>
              <w:t>1.</w:t>
            </w:r>
          </w:p>
        </w:tc>
        <w:tc>
          <w:tcPr>
            <w:tcW w:w="4461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86AA3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:rsidR="00153153" w:rsidRPr="00AF7530" w:rsidRDefault="00153153" w:rsidP="00FB3691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F04B7A" w:rsidRPr="00AF7530" w:rsidRDefault="00F04B7A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9"/>
        <w:gridCol w:w="711"/>
        <w:gridCol w:w="1712"/>
        <w:gridCol w:w="1134"/>
        <w:gridCol w:w="1276"/>
        <w:gridCol w:w="1843"/>
        <w:gridCol w:w="3565"/>
      </w:tblGrid>
      <w:tr w:rsidR="00086274" w:rsidRPr="00AF7530" w:rsidTr="00086274">
        <w:trPr>
          <w:trHeight w:val="312"/>
        </w:trPr>
        <w:tc>
          <w:tcPr>
            <w:tcW w:w="1260" w:type="dxa"/>
            <w:gridSpan w:val="2"/>
            <w:shd w:val="clear" w:color="auto" w:fill="BFBFBF" w:themeFill="background1" w:themeFillShade="BF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30" w:type="dxa"/>
            <w:gridSpan w:val="5"/>
            <w:shd w:val="clear" w:color="auto" w:fill="BFBFBF" w:themeFill="background1" w:themeFillShade="BF"/>
            <w:vAlign w:val="center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COSTOS</w:t>
            </w:r>
          </w:p>
        </w:tc>
      </w:tr>
      <w:tr w:rsidR="00086274" w:rsidRPr="00AF7530" w:rsidTr="00086274">
        <w:trPr>
          <w:trHeight w:val="312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D417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No.</w:t>
            </w:r>
          </w:p>
        </w:tc>
        <w:tc>
          <w:tcPr>
            <w:tcW w:w="2423" w:type="dxa"/>
            <w:gridSpan w:val="2"/>
            <w:shd w:val="clear" w:color="auto" w:fill="D9D9D9" w:themeFill="background1" w:themeFillShade="D9"/>
            <w:vAlign w:val="center"/>
          </w:tcPr>
          <w:p w:rsidR="00086274" w:rsidRPr="00AF7530" w:rsidRDefault="00086274" w:rsidP="000862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D417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UMA’S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D4171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Pesos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5E7B1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Alternativas para realizar Pago</w:t>
            </w:r>
          </w:p>
        </w:tc>
        <w:tc>
          <w:tcPr>
            <w:tcW w:w="3565" w:type="dxa"/>
            <w:shd w:val="clear" w:color="auto" w:fill="D9D9D9" w:themeFill="background1" w:themeFillShade="D9"/>
            <w:vAlign w:val="center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Fundamento Legal:</w:t>
            </w:r>
          </w:p>
        </w:tc>
      </w:tr>
      <w:tr w:rsidR="00086274" w:rsidRPr="00AF7530" w:rsidTr="00086274">
        <w:trPr>
          <w:trHeight w:val="312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423" w:type="dxa"/>
            <w:gridSpan w:val="2"/>
            <w:shd w:val="clear" w:color="auto" w:fill="F2F2F2" w:themeFill="background1" w:themeFillShade="F2"/>
          </w:tcPr>
          <w:p w:rsidR="00767FED" w:rsidRDefault="00767FED" w:rsidP="000F765C"/>
          <w:p w:rsidR="00B6124F" w:rsidRPr="00AF7530" w:rsidRDefault="00D64FC3" w:rsidP="000F765C">
            <w:r>
              <w:t>Uso del auditorio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86274" w:rsidRPr="00AF7530" w:rsidRDefault="00767FED" w:rsidP="000F765C">
            <w:r>
              <w:t>35.50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86274" w:rsidRPr="00AF7530" w:rsidRDefault="00FD5AA7" w:rsidP="000F765C">
            <w:r>
              <w:t>$</w:t>
            </w:r>
            <w:r w:rsidR="00D64FC3">
              <w:t>3,00</w:t>
            </w:r>
            <w:r>
              <w:t>0.00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86274" w:rsidRPr="00AF7530" w:rsidRDefault="00E56D68" w:rsidP="00F04B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Deposito</w:t>
            </w:r>
            <w:r w:rsidR="00D64FC3"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</w:rPr>
              <w:t>trasferenci</w:t>
            </w:r>
            <w:r w:rsidR="00FD5AA7">
              <w:rPr>
                <w:rFonts w:ascii="Verdana" w:hAnsi="Verdana"/>
                <w:sz w:val="18"/>
                <w:szCs w:val="18"/>
              </w:rPr>
              <w:t>a</w:t>
            </w:r>
            <w:r w:rsidR="00D64FC3">
              <w:rPr>
                <w:rFonts w:ascii="Verdana" w:hAnsi="Verdana"/>
                <w:sz w:val="18"/>
                <w:szCs w:val="18"/>
              </w:rPr>
              <w:t xml:space="preserve"> o valor en especie. </w:t>
            </w:r>
          </w:p>
        </w:tc>
        <w:tc>
          <w:tcPr>
            <w:tcW w:w="3565" w:type="dxa"/>
            <w:shd w:val="clear" w:color="auto" w:fill="F2F2F2" w:themeFill="background1" w:themeFillShade="F2"/>
            <w:vAlign w:val="center"/>
          </w:tcPr>
          <w:p w:rsidR="00086274" w:rsidRPr="00AF7530" w:rsidRDefault="00767FED" w:rsidP="00F04B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>TERCER ASUNTO, ACUERDOS TERCERO DE ASUNTOS GENERALES, PRIMERA SESIÓN ORDINARIA DE CONSEJO DIRECTIVO; 19 DE MARZO DEL 2013.</w:t>
            </w:r>
          </w:p>
        </w:tc>
      </w:tr>
      <w:tr w:rsidR="00086274" w:rsidRPr="00AF7530" w:rsidTr="00086274">
        <w:trPr>
          <w:trHeight w:val="312"/>
        </w:trPr>
        <w:tc>
          <w:tcPr>
            <w:tcW w:w="549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553F9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423" w:type="dxa"/>
            <w:gridSpan w:val="2"/>
            <w:shd w:val="clear" w:color="auto" w:fill="F2F2F2" w:themeFill="background1" w:themeFillShade="F2"/>
          </w:tcPr>
          <w:p w:rsidR="00086274" w:rsidRPr="00E874D3" w:rsidRDefault="00FD5AA7" w:rsidP="00E874D3">
            <w: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5" w:type="dxa"/>
            <w:shd w:val="clear" w:color="auto" w:fill="F2F2F2" w:themeFill="background1" w:themeFillShade="F2"/>
            <w:vAlign w:val="center"/>
          </w:tcPr>
          <w:p w:rsidR="00086274" w:rsidRPr="00AF7530" w:rsidRDefault="00086274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F3B68" w:rsidRPr="00AF7530" w:rsidRDefault="005E7B1C">
      <w:r w:rsidRPr="00AF7530">
        <w:t>*Anexar T</w:t>
      </w:r>
      <w:r w:rsidR="00D41716" w:rsidRPr="00AF7530">
        <w:t xml:space="preserve">abulador de </w:t>
      </w:r>
      <w:r w:rsidRPr="00AF7530">
        <w:t>C</w:t>
      </w:r>
      <w:r w:rsidR="00D41716" w:rsidRPr="00AF7530">
        <w:t>álculo y/o Formulas empleadas si es el caso.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5670"/>
        <w:gridCol w:w="3991"/>
      </w:tblGrid>
      <w:tr w:rsidR="00FF38F9" w:rsidRPr="00AF7530" w:rsidTr="00553F9D">
        <w:trPr>
          <w:trHeight w:val="312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FF38F9" w:rsidRPr="00AF7530" w:rsidRDefault="008E2219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PROCEDIMIENTO</w:t>
            </w:r>
            <w:r w:rsidR="00FF38F9" w:rsidRPr="00AF753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FF38F9" w:rsidRPr="00AF7530">
              <w:rPr>
                <w:rFonts w:ascii="Verdana" w:hAnsi="Verdana"/>
                <w:sz w:val="18"/>
                <w:szCs w:val="18"/>
              </w:rPr>
              <w:t>(Resumen)</w:t>
            </w:r>
          </w:p>
        </w:tc>
      </w:tr>
      <w:tr w:rsidR="00EE6528" w:rsidRPr="00AF7530" w:rsidTr="00404D50">
        <w:trPr>
          <w:trHeight w:val="312"/>
        </w:trPr>
        <w:tc>
          <w:tcPr>
            <w:tcW w:w="6799" w:type="dxa"/>
            <w:gridSpan w:val="2"/>
            <w:shd w:val="clear" w:color="auto" w:fill="D9D9D9" w:themeFill="background1" w:themeFillShade="D9"/>
            <w:vAlign w:val="center"/>
          </w:tcPr>
          <w:p w:rsidR="00EE6528" w:rsidRPr="00AF7530" w:rsidRDefault="00EE6528" w:rsidP="00746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3991" w:type="dxa"/>
            <w:shd w:val="clear" w:color="auto" w:fill="DBDBDB" w:themeFill="accent3" w:themeFillTint="66"/>
            <w:vAlign w:val="center"/>
          </w:tcPr>
          <w:p w:rsidR="00EE6528" w:rsidRPr="00AF7530" w:rsidRDefault="00EE6528" w:rsidP="0074636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Fundamento Legal</w:t>
            </w:r>
          </w:p>
        </w:tc>
      </w:tr>
      <w:tr w:rsidR="00EE6528" w:rsidRPr="00AF7530" w:rsidTr="00404D50">
        <w:trPr>
          <w:trHeight w:val="31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E6528" w:rsidRPr="00AF7530" w:rsidRDefault="00EE6528" w:rsidP="00D64233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En línea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F04B7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F04B7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6528" w:rsidRPr="00AF7530" w:rsidTr="00404D50">
        <w:trPr>
          <w:trHeight w:val="31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E6528" w:rsidRPr="00AF7530" w:rsidRDefault="00EE6528" w:rsidP="00D64233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Presencial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85627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85627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6528" w:rsidRPr="00AF7530" w:rsidTr="00404D50">
        <w:trPr>
          <w:trHeight w:val="312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EE6528" w:rsidRPr="00AF7530" w:rsidRDefault="00EE6528" w:rsidP="00D64233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Otro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5435B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91" w:type="dxa"/>
            <w:shd w:val="clear" w:color="auto" w:fill="F2F2F2" w:themeFill="background1" w:themeFillShade="F2"/>
            <w:vAlign w:val="center"/>
          </w:tcPr>
          <w:p w:rsidR="00EE6528" w:rsidRPr="00AF7530" w:rsidRDefault="00EE6528" w:rsidP="005435B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D5092" w:rsidRPr="00AF7530" w:rsidRDefault="004D5092">
      <w:pPr>
        <w:rPr>
          <w:sz w:val="20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68"/>
        <w:gridCol w:w="1267"/>
        <w:gridCol w:w="4274"/>
        <w:gridCol w:w="3881"/>
      </w:tblGrid>
      <w:tr w:rsidR="00404D50" w:rsidRPr="00AF7530" w:rsidTr="008C22FA">
        <w:trPr>
          <w:trHeight w:val="312"/>
        </w:trPr>
        <w:tc>
          <w:tcPr>
            <w:tcW w:w="10790" w:type="dxa"/>
            <w:gridSpan w:val="4"/>
            <w:shd w:val="clear" w:color="auto" w:fill="BFBFBF" w:themeFill="background1" w:themeFillShade="BF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ETAPAS Y TIEMPOS INTERNOS PARA RESOLUCIÓN DE TRÁMITE</w:t>
            </w:r>
          </w:p>
        </w:tc>
      </w:tr>
      <w:tr w:rsidR="00404D50" w:rsidRPr="00AF7530" w:rsidTr="00D34478">
        <w:trPr>
          <w:trHeight w:val="312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Etapa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Duración de la Etapa</w:t>
            </w:r>
          </w:p>
        </w:tc>
        <w:tc>
          <w:tcPr>
            <w:tcW w:w="4274" w:type="dxa"/>
            <w:shd w:val="clear" w:color="auto" w:fill="D9D9D9" w:themeFill="background1" w:themeFillShade="D9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Descripción</w:t>
            </w:r>
          </w:p>
        </w:tc>
        <w:tc>
          <w:tcPr>
            <w:tcW w:w="3881" w:type="dxa"/>
            <w:shd w:val="clear" w:color="auto" w:fill="DBDBDB" w:themeFill="accent3" w:themeFillTint="66"/>
            <w:vAlign w:val="center"/>
          </w:tcPr>
          <w:p w:rsidR="00404D50" w:rsidRPr="00AF7530" w:rsidRDefault="00404D50" w:rsidP="008C2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Fundamento Legal</w:t>
            </w:r>
          </w:p>
        </w:tc>
      </w:tr>
      <w:tr w:rsidR="00404D50" w:rsidRPr="00AF7530" w:rsidTr="00D34478">
        <w:trPr>
          <w:trHeight w:val="312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404D50" w:rsidRPr="00AF7530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Recepción del solicitante 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404D50" w:rsidRPr="00AF7530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día </w:t>
            </w:r>
          </w:p>
        </w:tc>
        <w:tc>
          <w:tcPr>
            <w:tcW w:w="4274" w:type="dxa"/>
            <w:shd w:val="clear" w:color="auto" w:fill="F2F2F2" w:themeFill="background1" w:themeFillShade="F2"/>
            <w:vAlign w:val="center"/>
          </w:tcPr>
          <w:p w:rsidR="00404D50" w:rsidRPr="00AF7530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Llega el oficio o solicitud con </w:t>
            </w:r>
            <w:r w:rsidR="007C3D31">
              <w:rPr>
                <w:rFonts w:ascii="Verdana" w:hAnsi="Verdana"/>
                <w:sz w:val="18"/>
                <w:szCs w:val="18"/>
              </w:rPr>
              <w:t>15 días de anticipacón al evento</w:t>
            </w:r>
          </w:p>
        </w:tc>
        <w:tc>
          <w:tcPr>
            <w:tcW w:w="3881" w:type="dxa"/>
            <w:shd w:val="clear" w:color="auto" w:fill="F2F2F2" w:themeFill="background1" w:themeFillShade="F2"/>
            <w:vAlign w:val="center"/>
          </w:tcPr>
          <w:p w:rsidR="00404D50" w:rsidRPr="00AF7530" w:rsidRDefault="007A44FB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PUNTO N. 01, DEL </w:t>
            </w:r>
            <w:r w:rsidRPr="000A3417">
              <w:rPr>
                <w:rFonts w:ascii="Verdana" w:hAnsi="Verdana"/>
                <w:i/>
                <w:iCs/>
                <w:sz w:val="18"/>
              </w:rPr>
              <w:t>REGLAMENTO PARA EL USO TEMPORAL DE LAS INSTALACIONES DEL AUDITORIO DEL CENTRO CULTURAL SALAGUA</w:t>
            </w:r>
            <w:r>
              <w:rPr>
                <w:rFonts w:ascii="Verdana" w:hAnsi="Verdana"/>
                <w:sz w:val="18"/>
              </w:rPr>
              <w:t xml:space="preserve">, ESTABLECIDO POR LA </w:t>
            </w:r>
            <w:r w:rsidRPr="000A3417">
              <w:rPr>
                <w:rFonts w:ascii="Verdana" w:hAnsi="Verdana"/>
                <w:i/>
                <w:iCs/>
                <w:sz w:val="18"/>
              </w:rPr>
              <w:t>ACTA DE LA PRIMERA SESIÓN ORDINARIA DEL CONSEJO DEL INSTITU</w:t>
            </w:r>
            <w:r>
              <w:rPr>
                <w:rFonts w:ascii="Verdana" w:hAnsi="Verdana"/>
                <w:i/>
                <w:iCs/>
                <w:sz w:val="18"/>
              </w:rPr>
              <w:t>T</w:t>
            </w:r>
            <w:r w:rsidRPr="000A3417">
              <w:rPr>
                <w:rFonts w:ascii="Verdana" w:hAnsi="Verdana"/>
                <w:i/>
                <w:iCs/>
                <w:sz w:val="18"/>
              </w:rPr>
              <w:t>O MUNICIPAL DE LA CULTURA DE MANZANILLO</w:t>
            </w:r>
            <w:r>
              <w:rPr>
                <w:rFonts w:ascii="Verdana" w:hAnsi="Verdana"/>
                <w:sz w:val="18"/>
              </w:rPr>
              <w:t>; 19 DE MARZO DEL 2013.</w:t>
            </w:r>
          </w:p>
        </w:tc>
      </w:tr>
      <w:tr w:rsidR="00404D50" w:rsidRPr="00AF7530" w:rsidTr="00D34478">
        <w:trPr>
          <w:trHeight w:val="312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404D50" w:rsidRPr="00AF7530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Ánalisis 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404D50" w:rsidRPr="00AF7530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 días </w:t>
            </w:r>
          </w:p>
        </w:tc>
        <w:tc>
          <w:tcPr>
            <w:tcW w:w="4274" w:type="dxa"/>
            <w:shd w:val="clear" w:color="auto" w:fill="F2F2F2" w:themeFill="background1" w:themeFillShade="F2"/>
            <w:vAlign w:val="center"/>
          </w:tcPr>
          <w:p w:rsidR="00404D50" w:rsidRPr="00AF7530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Ajustes de acuerdo a la agenda  </w:t>
            </w:r>
          </w:p>
        </w:tc>
        <w:tc>
          <w:tcPr>
            <w:tcW w:w="3881" w:type="dxa"/>
            <w:shd w:val="clear" w:color="auto" w:fill="F2F2F2" w:themeFill="background1" w:themeFillShade="F2"/>
            <w:vAlign w:val="center"/>
          </w:tcPr>
          <w:p w:rsidR="00404D50" w:rsidRPr="00AF7530" w:rsidRDefault="007A44FB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PUNTO N. 02, DEL </w:t>
            </w:r>
            <w:r w:rsidRPr="000A3417">
              <w:rPr>
                <w:rFonts w:ascii="Verdana" w:hAnsi="Verdana"/>
                <w:i/>
                <w:iCs/>
                <w:sz w:val="18"/>
              </w:rPr>
              <w:t>REGLAMENTO PARA EL USO TEMPORAL DE LAS INSTALACIONES DEL AUDITORIO DEL CENTRO CULTURAL SALAGUA</w:t>
            </w:r>
            <w:r>
              <w:rPr>
                <w:rFonts w:ascii="Verdana" w:hAnsi="Verdana"/>
                <w:sz w:val="18"/>
              </w:rPr>
              <w:t xml:space="preserve">, ESTABLECIDO POR LA </w:t>
            </w:r>
            <w:r w:rsidRPr="000A3417">
              <w:rPr>
                <w:rFonts w:ascii="Verdana" w:hAnsi="Verdana"/>
                <w:i/>
                <w:iCs/>
                <w:sz w:val="18"/>
              </w:rPr>
              <w:t>ACTA DE LA PRIMERA SESIÓN ORDINARIA DEL CONSEJO DEL INSTITU</w:t>
            </w:r>
            <w:r>
              <w:rPr>
                <w:rFonts w:ascii="Verdana" w:hAnsi="Verdana"/>
                <w:i/>
                <w:iCs/>
                <w:sz w:val="18"/>
              </w:rPr>
              <w:t>T</w:t>
            </w:r>
            <w:r w:rsidRPr="000A3417">
              <w:rPr>
                <w:rFonts w:ascii="Verdana" w:hAnsi="Verdana"/>
                <w:i/>
                <w:iCs/>
                <w:sz w:val="18"/>
              </w:rPr>
              <w:t>O MUNICIPAL DE LA CULTURA DE MANZANILLO</w:t>
            </w:r>
            <w:r>
              <w:rPr>
                <w:rFonts w:ascii="Verdana" w:hAnsi="Verdana"/>
                <w:sz w:val="18"/>
              </w:rPr>
              <w:t>; 19 DE MARZO DEL 2013.</w:t>
            </w:r>
          </w:p>
        </w:tc>
      </w:tr>
      <w:tr w:rsidR="00FD5AA7" w:rsidRPr="00AF7530" w:rsidTr="00D34478">
        <w:trPr>
          <w:trHeight w:val="312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FD5AA7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Respuesta 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:rsidR="00FD5AA7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día </w:t>
            </w:r>
          </w:p>
        </w:tc>
        <w:tc>
          <w:tcPr>
            <w:tcW w:w="4274" w:type="dxa"/>
            <w:shd w:val="clear" w:color="auto" w:fill="F2F2F2" w:themeFill="background1" w:themeFillShade="F2"/>
            <w:vAlign w:val="center"/>
          </w:tcPr>
          <w:p w:rsidR="00FD5AA7" w:rsidRDefault="00FD5AA7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Continu</w:t>
            </w:r>
            <w:r w:rsidR="007C3D31"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 xml:space="preserve">dad a la solicitud </w:t>
            </w:r>
          </w:p>
        </w:tc>
        <w:tc>
          <w:tcPr>
            <w:tcW w:w="3881" w:type="dxa"/>
            <w:shd w:val="clear" w:color="auto" w:fill="F2F2F2" w:themeFill="background1" w:themeFillShade="F2"/>
            <w:vAlign w:val="center"/>
          </w:tcPr>
          <w:p w:rsidR="00FD5AA7" w:rsidRDefault="007A44FB" w:rsidP="008C22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</w:rPr>
              <w:t xml:space="preserve">TERCER ASUNTO, ACUERDOS TERCERO DE ASUNTOS GENERALES, PÁRR. 2, </w:t>
            </w:r>
            <w:r>
              <w:rPr>
                <w:rFonts w:ascii="Verdana" w:hAnsi="Verdana"/>
                <w:sz w:val="18"/>
              </w:rPr>
              <w:lastRenderedPageBreak/>
              <w:t>PRIMERA SESIÓN ORDINARIA DE CONSEJO DIRECTIVO; 19 DE MARZO DEL 2013.</w:t>
            </w:r>
          </w:p>
        </w:tc>
      </w:tr>
    </w:tbl>
    <w:p w:rsidR="00404D50" w:rsidRPr="00AF7530" w:rsidRDefault="00404D50">
      <w:pPr>
        <w:rPr>
          <w:sz w:val="20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2"/>
        <w:gridCol w:w="5114"/>
        <w:gridCol w:w="5114"/>
      </w:tblGrid>
      <w:tr w:rsidR="00563705" w:rsidRPr="00AF7530" w:rsidTr="004A5C95">
        <w:trPr>
          <w:trHeight w:val="312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563705" w:rsidRPr="00AF7530" w:rsidRDefault="00563705" w:rsidP="004A5C9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FORMATOS</w:t>
            </w:r>
          </w:p>
        </w:tc>
      </w:tr>
      <w:tr w:rsidR="008201D0" w:rsidRPr="00AF7530" w:rsidTr="00D17035">
        <w:trPr>
          <w:trHeight w:val="312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8201D0" w:rsidRPr="00AF7530" w:rsidRDefault="008201D0" w:rsidP="002E11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No.</w:t>
            </w:r>
          </w:p>
        </w:tc>
        <w:tc>
          <w:tcPr>
            <w:tcW w:w="5114" w:type="dxa"/>
            <w:shd w:val="clear" w:color="auto" w:fill="D9D9D9" w:themeFill="background1" w:themeFillShade="D9"/>
            <w:vAlign w:val="center"/>
          </w:tcPr>
          <w:p w:rsidR="008201D0" w:rsidRPr="00AF7530" w:rsidRDefault="008201D0" w:rsidP="002E11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Nombre del Formato</w:t>
            </w:r>
          </w:p>
        </w:tc>
        <w:tc>
          <w:tcPr>
            <w:tcW w:w="5114" w:type="dxa"/>
            <w:shd w:val="clear" w:color="auto" w:fill="D9D9D9" w:themeFill="background1" w:themeFillShade="D9"/>
            <w:vAlign w:val="center"/>
          </w:tcPr>
          <w:p w:rsidR="008201D0" w:rsidRPr="00AF7530" w:rsidRDefault="008201D0" w:rsidP="002E117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Dependencia que lo emite</w:t>
            </w:r>
          </w:p>
        </w:tc>
      </w:tr>
      <w:tr w:rsidR="008201D0" w:rsidRPr="00AF7530" w:rsidTr="00146346">
        <w:trPr>
          <w:trHeight w:val="3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201D0" w:rsidRPr="00AF7530" w:rsidRDefault="008201D0" w:rsidP="0088260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1</w:t>
            </w:r>
            <w:r w:rsidR="0088260D" w:rsidRPr="00AF753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8201D0" w:rsidRPr="00AF7530" w:rsidRDefault="00B6124F" w:rsidP="005637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7C3D31">
              <w:rPr>
                <w:rFonts w:ascii="Verdana" w:hAnsi="Verdana"/>
                <w:sz w:val="18"/>
                <w:szCs w:val="18"/>
              </w:rPr>
              <w:t>ú</w:t>
            </w:r>
            <w:r>
              <w:rPr>
                <w:rFonts w:ascii="Verdana" w:hAnsi="Verdana"/>
                <w:sz w:val="18"/>
                <w:szCs w:val="18"/>
              </w:rPr>
              <w:t xml:space="preserve">mero de referencia 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8201D0" w:rsidRPr="00AF7530" w:rsidRDefault="00A6796B" w:rsidP="0056370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Instituto municipal de la cultura </w:t>
            </w:r>
          </w:p>
        </w:tc>
      </w:tr>
      <w:tr w:rsidR="00B6124F" w:rsidRPr="00AF7530" w:rsidTr="006C6C0B">
        <w:trPr>
          <w:trHeight w:val="312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B6124F" w:rsidRPr="00AF7530" w:rsidRDefault="00B6124F" w:rsidP="00B6124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B6124F" w:rsidRPr="00AF7530" w:rsidRDefault="00D34478" w:rsidP="00B612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Ficha de l</w:t>
            </w:r>
            <w:r w:rsidR="00933247">
              <w:rPr>
                <w:rFonts w:ascii="Verdana" w:hAnsi="Verdana"/>
                <w:sz w:val="18"/>
                <w:szCs w:val="18"/>
              </w:rPr>
              <w:t>o</w:t>
            </w:r>
            <w:r>
              <w:rPr>
                <w:rFonts w:ascii="Verdana" w:hAnsi="Verdana"/>
                <w:sz w:val="18"/>
                <w:szCs w:val="18"/>
              </w:rPr>
              <w:t>g</w:t>
            </w:r>
            <w:r w:rsidR="00933247">
              <w:rPr>
                <w:rFonts w:ascii="Verdana" w:hAnsi="Verdana"/>
                <w:sz w:val="18"/>
                <w:szCs w:val="18"/>
              </w:rPr>
              <w:t>í</w:t>
            </w:r>
            <w:r>
              <w:rPr>
                <w:rFonts w:ascii="Verdana" w:hAnsi="Verdana"/>
                <w:sz w:val="18"/>
                <w:szCs w:val="18"/>
              </w:rPr>
              <w:t xml:space="preserve">stica </w:t>
            </w:r>
          </w:p>
        </w:tc>
        <w:tc>
          <w:tcPr>
            <w:tcW w:w="5114" w:type="dxa"/>
            <w:shd w:val="clear" w:color="auto" w:fill="F2F2F2" w:themeFill="background1" w:themeFillShade="F2"/>
            <w:vAlign w:val="center"/>
          </w:tcPr>
          <w:p w:rsidR="00B6124F" w:rsidRPr="00AF7530" w:rsidRDefault="00A6796B" w:rsidP="00B6124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Instituto municipal de la cultura </w:t>
            </w:r>
          </w:p>
        </w:tc>
      </w:tr>
    </w:tbl>
    <w:p w:rsidR="00563705" w:rsidRPr="00AF7530" w:rsidRDefault="00563705" w:rsidP="00563705">
      <w:r w:rsidRPr="00AF7530">
        <w:t>*Anexar Formato(s)/Solicitud(es) en caso de r</w:t>
      </w:r>
      <w:r w:rsidR="00EB7C4C" w:rsidRPr="00AF7530">
        <w:t>equerirse para el procedimiento y su respectiva guía de llenado.</w:t>
      </w: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8668"/>
      </w:tblGrid>
      <w:tr w:rsidR="00093369" w:rsidRPr="00AF7530" w:rsidTr="00553F9D">
        <w:trPr>
          <w:trHeight w:val="312"/>
        </w:trPr>
        <w:tc>
          <w:tcPr>
            <w:tcW w:w="10790" w:type="dxa"/>
            <w:gridSpan w:val="2"/>
            <w:shd w:val="clear" w:color="auto" w:fill="BFBFBF" w:themeFill="background1" w:themeFillShade="BF"/>
            <w:vAlign w:val="center"/>
          </w:tcPr>
          <w:p w:rsidR="00093369" w:rsidRPr="00AF7530" w:rsidRDefault="008E2219" w:rsidP="0009336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DATOS DE CONTACTO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553F9D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Dependencia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093369" w:rsidRPr="00AF7530" w:rsidRDefault="0074421A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Instituto Municipal de la cultura 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AA7895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</w:t>
            </w:r>
            <w:r w:rsidR="00AA7895">
              <w:rPr>
                <w:rFonts w:ascii="Verdana" w:hAnsi="Verdana"/>
                <w:sz w:val="18"/>
                <w:szCs w:val="18"/>
              </w:rPr>
              <w:t>ependencia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447CD9" w:rsidRPr="00AF7530" w:rsidRDefault="00FD5AA7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Dirreción 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553F9D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Domicilio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093369" w:rsidRPr="00AF7530" w:rsidRDefault="0074421A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Octavio Paz S/N Col. Nuevo Salagua, Manzanillo. C.P. 28869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553F9D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Teléfono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093369" w:rsidRPr="00AF7530" w:rsidRDefault="0074421A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31433291</w:t>
            </w:r>
            <w:r w:rsidR="00FD5AA7">
              <w:rPr>
                <w:rFonts w:ascii="Verdana" w:hAnsi="Verdana"/>
                <w:sz w:val="18"/>
                <w:szCs w:val="18"/>
              </w:rPr>
              <w:t>25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093369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Horario de atención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093369" w:rsidRPr="00AF7530" w:rsidRDefault="0074421A" w:rsidP="00D6423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 a 1</w:t>
            </w:r>
            <w:r w:rsidR="00FD5AA7">
              <w:rPr>
                <w:rFonts w:ascii="Verdana" w:hAnsi="Verdana"/>
                <w:sz w:val="18"/>
                <w:szCs w:val="18"/>
              </w:rPr>
              <w:t>5:00</w:t>
            </w:r>
          </w:p>
        </w:tc>
      </w:tr>
      <w:tr w:rsidR="00093369" w:rsidRPr="00AF7530" w:rsidTr="00D64233">
        <w:trPr>
          <w:trHeight w:val="31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093369" w:rsidRPr="00AF7530" w:rsidRDefault="00093369" w:rsidP="00093369">
            <w:pPr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Página web</w:t>
            </w:r>
          </w:p>
        </w:tc>
        <w:tc>
          <w:tcPr>
            <w:tcW w:w="8668" w:type="dxa"/>
            <w:shd w:val="clear" w:color="auto" w:fill="F2F2F2" w:themeFill="background1" w:themeFillShade="F2"/>
            <w:vAlign w:val="center"/>
          </w:tcPr>
          <w:p w:rsidR="0074421A" w:rsidRDefault="00667794" w:rsidP="0074421A">
            <w:hyperlink r:id="rId10" w:history="1">
              <w:r w:rsidR="0074421A">
                <w:rPr>
                  <w:rStyle w:val="Hipervnculo"/>
                </w:rPr>
                <w:t>https://www.facebook.com/institutomunicipal.delaculturamanzanillo/</w:t>
              </w:r>
            </w:hyperlink>
          </w:p>
          <w:p w:rsidR="00093369" w:rsidRPr="00AF7530" w:rsidRDefault="00093369" w:rsidP="00D6423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93369" w:rsidRPr="00AF7530" w:rsidRDefault="00093369"/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093369" w:rsidRPr="00AF7530" w:rsidTr="00E3112A">
        <w:trPr>
          <w:trHeight w:val="312"/>
        </w:trPr>
        <w:tc>
          <w:tcPr>
            <w:tcW w:w="10790" w:type="dxa"/>
            <w:shd w:val="clear" w:color="auto" w:fill="BFBFBF" w:themeFill="background1" w:themeFillShade="BF"/>
            <w:vAlign w:val="center"/>
          </w:tcPr>
          <w:p w:rsidR="00093369" w:rsidRPr="00AF7530" w:rsidRDefault="008E2219" w:rsidP="00553F9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OBSERVACIONES</w:t>
            </w:r>
          </w:p>
        </w:tc>
      </w:tr>
      <w:tr w:rsidR="00093369" w:rsidRPr="00AF7530" w:rsidTr="00E3112A">
        <w:trPr>
          <w:trHeight w:val="624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:rsidR="00093369" w:rsidRPr="00AF7530" w:rsidRDefault="007A44FB" w:rsidP="00D6423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 se extiende algunos apartados ya que los reglamentos internos no especifican asuntos particulares </w:t>
            </w:r>
            <w:r w:rsidR="00EB4428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>y estos</w:t>
            </w:r>
            <w:r w:rsidR="00EB4428">
              <w:rPr>
                <w:rFonts w:ascii="Verdana" w:hAnsi="Verdana"/>
                <w:sz w:val="18"/>
                <w:szCs w:val="18"/>
              </w:rPr>
              <w:t>,</w:t>
            </w:r>
            <w:r>
              <w:rPr>
                <w:rFonts w:ascii="Verdana" w:hAnsi="Verdana"/>
                <w:sz w:val="18"/>
                <w:szCs w:val="18"/>
              </w:rPr>
              <w:t xml:space="preserve"> son resultos por la dirrreci</w:t>
            </w:r>
            <w:r w:rsidR="00EB4428">
              <w:rPr>
                <w:rFonts w:ascii="Verdana" w:hAnsi="Verdana"/>
                <w:sz w:val="18"/>
                <w:szCs w:val="18"/>
              </w:rPr>
              <w:t>ó</w:t>
            </w:r>
            <w:r>
              <w:rPr>
                <w:rFonts w:ascii="Verdana" w:hAnsi="Verdana"/>
                <w:sz w:val="18"/>
                <w:szCs w:val="18"/>
              </w:rPr>
              <w:t xml:space="preserve">n del instituto municipal de la cultura. </w:t>
            </w:r>
          </w:p>
        </w:tc>
      </w:tr>
    </w:tbl>
    <w:p w:rsidR="00040AFF" w:rsidRPr="00AF7530" w:rsidRDefault="00040AFF" w:rsidP="00235098">
      <w:pPr>
        <w:spacing w:after="0"/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3118"/>
        <w:gridCol w:w="1701"/>
        <w:gridCol w:w="1418"/>
        <w:gridCol w:w="1701"/>
      </w:tblGrid>
      <w:tr w:rsidR="00FB7CBE" w:rsidRPr="00AF7530" w:rsidTr="00FB7CBE">
        <w:trPr>
          <w:trHeight w:val="312"/>
        </w:trPr>
        <w:tc>
          <w:tcPr>
            <w:tcW w:w="10740" w:type="dxa"/>
            <w:gridSpan w:val="5"/>
            <w:shd w:val="clear" w:color="auto" w:fill="BFBFBF" w:themeFill="background1" w:themeFillShade="BF"/>
            <w:vAlign w:val="center"/>
          </w:tcPr>
          <w:p w:rsidR="00FB7CBE" w:rsidRPr="00AF7530" w:rsidRDefault="00ED77CA" w:rsidP="00EF0A4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F7530">
              <w:rPr>
                <w:rFonts w:ascii="Verdana" w:hAnsi="Verdana"/>
                <w:b/>
                <w:sz w:val="18"/>
                <w:szCs w:val="18"/>
              </w:rPr>
              <w:t>VALIDACIÓN DEL TRÁMITE</w:t>
            </w:r>
          </w:p>
        </w:tc>
      </w:tr>
      <w:tr w:rsidR="00235098" w:rsidRPr="00AF7530" w:rsidTr="00FB7CBE">
        <w:trPr>
          <w:trHeight w:val="31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3509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Nombre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Puesto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Revisión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35098" w:rsidRPr="00AF7530" w:rsidRDefault="00235098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Firma</w:t>
            </w:r>
          </w:p>
        </w:tc>
      </w:tr>
      <w:tr w:rsidR="00235098" w:rsidRPr="00AF7530" w:rsidTr="00FB7CBE">
        <w:trPr>
          <w:trHeight w:val="31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235098" w:rsidRPr="00EB4428" w:rsidRDefault="00741356" w:rsidP="00235098">
            <w:pPr>
              <w:rPr>
                <w:rFonts w:ascii="Verdana" w:hAnsi="Verdana"/>
                <w:sz w:val="18"/>
                <w:szCs w:val="18"/>
              </w:rPr>
            </w:pPr>
            <w:r w:rsidRPr="00EB4428">
              <w:rPr>
                <w:rFonts w:ascii="Verdana" w:hAnsi="Verdana"/>
                <w:sz w:val="18"/>
                <w:szCs w:val="18"/>
              </w:rPr>
              <w:t xml:space="preserve">C. </w:t>
            </w:r>
            <w:r w:rsidR="007C3D31" w:rsidRPr="00EB4428">
              <w:rPr>
                <w:rFonts w:ascii="Verdana" w:hAnsi="Verdana"/>
                <w:sz w:val="18"/>
                <w:szCs w:val="18"/>
              </w:rPr>
              <w:t>Héctor Nicolás Farías Rodríguez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35098" w:rsidRPr="00EB4428" w:rsidRDefault="006B630E" w:rsidP="00E1772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Vinculación, difusión y contacto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098" w:rsidRPr="00AF7530" w:rsidRDefault="002922E1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Validó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35098" w:rsidRPr="00AF7530" w:rsidRDefault="00235098" w:rsidP="0023509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098" w:rsidRPr="00AF7530" w:rsidRDefault="00235098" w:rsidP="002B380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235098" w:rsidRPr="0039742F" w:rsidTr="00FB7CBE">
        <w:trPr>
          <w:trHeight w:val="312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CB1260" w:rsidRPr="00AF7530" w:rsidRDefault="00741356" w:rsidP="0023509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C. Carlos Lenin Cazares Serratos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35098" w:rsidRPr="00AF7530" w:rsidRDefault="00741356" w:rsidP="002B380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Director de instituto municipal de la cultura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098" w:rsidRPr="00E47EB7" w:rsidRDefault="002922E1" w:rsidP="002B380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F7530">
              <w:rPr>
                <w:rFonts w:ascii="Verdana" w:hAnsi="Verdana"/>
                <w:sz w:val="18"/>
                <w:szCs w:val="18"/>
              </w:rPr>
              <w:t>Autorizó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35098" w:rsidRPr="00E47EB7" w:rsidRDefault="00235098" w:rsidP="00CB126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35098" w:rsidRPr="00E47EB7" w:rsidRDefault="00235098" w:rsidP="002B380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90AE4" w:rsidRDefault="00590AE4" w:rsidP="00F5107B">
      <w:bookmarkStart w:id="0" w:name="_GoBack"/>
      <w:bookmarkEnd w:id="0"/>
    </w:p>
    <w:sectPr w:rsidR="00590AE4" w:rsidSect="00A27106">
      <w:headerReference w:type="default" r:id="rId11"/>
      <w:footerReference w:type="default" r:id="rId12"/>
      <w:pgSz w:w="12240" w:h="15840"/>
      <w:pgMar w:top="720" w:right="720" w:bottom="720" w:left="720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94" w:rsidRDefault="00667794" w:rsidP="00247568">
      <w:pPr>
        <w:spacing w:after="0" w:line="240" w:lineRule="auto"/>
      </w:pPr>
      <w:r>
        <w:separator/>
      </w:r>
    </w:p>
  </w:endnote>
  <w:endnote w:type="continuationSeparator" w:id="0">
    <w:p w:rsidR="00667794" w:rsidRDefault="00667794" w:rsidP="0024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792"/>
      <w:gridCol w:w="839"/>
      <w:gridCol w:w="655"/>
      <w:gridCol w:w="886"/>
      <w:gridCol w:w="965"/>
      <w:gridCol w:w="553"/>
      <w:gridCol w:w="1660"/>
      <w:gridCol w:w="1176"/>
      <w:gridCol w:w="821"/>
      <w:gridCol w:w="1059"/>
      <w:gridCol w:w="585"/>
      <w:gridCol w:w="779"/>
    </w:tblGrid>
    <w:tr w:rsidR="00FC3A13" w:rsidRPr="00AF6D4F" w:rsidTr="00456BA4">
      <w:trPr>
        <w:trHeight w:val="227"/>
        <w:jc w:val="center"/>
      </w:trPr>
      <w:tc>
        <w:tcPr>
          <w:tcW w:w="11012" w:type="dxa"/>
          <w:gridSpan w:val="12"/>
          <w:shd w:val="clear" w:color="auto" w:fill="BFBFBF" w:themeFill="background1" w:themeFillShade="BF"/>
          <w:vAlign w:val="center"/>
        </w:tcPr>
        <w:p w:rsidR="00FC3A13" w:rsidRPr="00AF6D4F" w:rsidRDefault="00FC3A13" w:rsidP="004C0F4C">
          <w:pPr>
            <w:jc w:val="center"/>
            <w:rPr>
              <w:rFonts w:ascii="Verdana" w:hAnsi="Verdana"/>
              <w:b/>
              <w:sz w:val="16"/>
            </w:rPr>
          </w:pPr>
          <w:r w:rsidRPr="00AF6D4F">
            <w:rPr>
              <w:rFonts w:ascii="Verdana" w:hAnsi="Verdana"/>
              <w:b/>
              <w:sz w:val="16"/>
            </w:rPr>
            <w:t>Control de documento</w:t>
          </w:r>
        </w:p>
      </w:tc>
    </w:tr>
    <w:tr w:rsidR="009972DF" w:rsidRPr="005B0597" w:rsidTr="00456BA4">
      <w:trPr>
        <w:trHeight w:val="227"/>
        <w:jc w:val="center"/>
      </w:trPr>
      <w:tc>
        <w:tcPr>
          <w:tcW w:w="796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Código</w:t>
          </w:r>
        </w:p>
      </w:tc>
      <w:tc>
        <w:tcPr>
          <w:tcW w:w="870" w:type="dxa"/>
          <w:shd w:val="clear" w:color="auto" w:fill="F2F2F2" w:themeFill="background1" w:themeFillShade="F2"/>
          <w:vAlign w:val="center"/>
        </w:tcPr>
        <w:p w:rsidR="00FC3A13" w:rsidRPr="005B0597" w:rsidRDefault="00456BA4" w:rsidP="00590AE4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F-</w:t>
          </w:r>
          <w:r w:rsidR="00FF75AC">
            <w:rPr>
              <w:rFonts w:ascii="Verdana" w:hAnsi="Verdana"/>
              <w:sz w:val="16"/>
            </w:rPr>
            <w:t>MR01</w:t>
          </w:r>
        </w:p>
      </w:tc>
      <w:tc>
        <w:tcPr>
          <w:tcW w:w="673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Tipo</w:t>
          </w:r>
        </w:p>
      </w:tc>
      <w:tc>
        <w:tcPr>
          <w:tcW w:w="886" w:type="dxa"/>
          <w:shd w:val="clear" w:color="auto" w:fill="F2F2F2" w:themeFill="background1" w:themeFillShade="F2"/>
          <w:vAlign w:val="center"/>
        </w:tcPr>
        <w:p w:rsidR="00FC3A13" w:rsidRPr="005B0597" w:rsidRDefault="00FC3A13" w:rsidP="004C0F4C">
          <w:pPr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Formato</w:t>
          </w:r>
        </w:p>
      </w:tc>
      <w:tc>
        <w:tcPr>
          <w:tcW w:w="992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Versión</w:t>
          </w:r>
        </w:p>
      </w:tc>
      <w:tc>
        <w:tcPr>
          <w:tcW w:w="567" w:type="dxa"/>
          <w:shd w:val="clear" w:color="auto" w:fill="F2F2F2" w:themeFill="background1" w:themeFillShade="F2"/>
          <w:vAlign w:val="center"/>
        </w:tcPr>
        <w:p w:rsidR="00FC3A13" w:rsidRPr="005B0597" w:rsidRDefault="00FC3A13" w:rsidP="004C0F4C">
          <w:pPr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1.0</w:t>
          </w:r>
        </w:p>
      </w:tc>
      <w:tc>
        <w:tcPr>
          <w:tcW w:w="1731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Actualización</w:t>
          </w:r>
        </w:p>
      </w:tc>
      <w:tc>
        <w:tcPr>
          <w:tcW w:w="1074" w:type="dxa"/>
          <w:shd w:val="clear" w:color="auto" w:fill="F2F2F2" w:themeFill="background1" w:themeFillShade="F2"/>
          <w:vAlign w:val="center"/>
        </w:tcPr>
        <w:p w:rsidR="00FC3A13" w:rsidRPr="005B0597" w:rsidRDefault="009972DF" w:rsidP="00590AE4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1</w:t>
          </w:r>
          <w:r w:rsidR="00D56CC1">
            <w:rPr>
              <w:rFonts w:ascii="Verdana" w:hAnsi="Verdana"/>
              <w:sz w:val="16"/>
            </w:rPr>
            <w:t>9</w:t>
          </w:r>
          <w:r w:rsidR="00FC3A13">
            <w:rPr>
              <w:rFonts w:ascii="Verdana" w:hAnsi="Verdana"/>
              <w:sz w:val="16"/>
            </w:rPr>
            <w:t>/</w:t>
          </w:r>
          <w:r>
            <w:rPr>
              <w:rFonts w:ascii="Verdana" w:hAnsi="Verdana"/>
              <w:sz w:val="16"/>
            </w:rPr>
            <w:t>01</w:t>
          </w:r>
          <w:r w:rsidR="00FC3A13">
            <w:rPr>
              <w:rFonts w:ascii="Verdana" w:hAnsi="Verdana"/>
              <w:sz w:val="16"/>
            </w:rPr>
            <w:t>/20</w:t>
          </w:r>
          <w:r>
            <w:rPr>
              <w:rFonts w:ascii="Verdana" w:hAnsi="Verdana"/>
              <w:sz w:val="16"/>
            </w:rPr>
            <w:t>20</w:t>
          </w:r>
        </w:p>
      </w:tc>
      <w:tc>
        <w:tcPr>
          <w:tcW w:w="851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Autor</w:t>
          </w:r>
        </w:p>
      </w:tc>
      <w:tc>
        <w:tcPr>
          <w:tcW w:w="1125" w:type="dxa"/>
          <w:shd w:val="clear" w:color="auto" w:fill="F2F2F2" w:themeFill="background1" w:themeFillShade="F2"/>
          <w:vAlign w:val="center"/>
        </w:tcPr>
        <w:p w:rsidR="00FC3A13" w:rsidRPr="005B0597" w:rsidRDefault="009972DF" w:rsidP="004C0F4C">
          <w:pPr>
            <w:rPr>
              <w:rFonts w:ascii="Verdana" w:hAnsi="Verdana"/>
              <w:sz w:val="16"/>
            </w:rPr>
          </w:pPr>
          <w:r>
            <w:rPr>
              <w:rFonts w:ascii="Verdana" w:hAnsi="Verdana"/>
              <w:sz w:val="16"/>
            </w:rPr>
            <w:t>Farías</w:t>
          </w:r>
        </w:p>
      </w:tc>
      <w:tc>
        <w:tcPr>
          <w:tcW w:w="585" w:type="dxa"/>
          <w:shd w:val="clear" w:color="auto" w:fill="D9D9D9" w:themeFill="background1" w:themeFillShade="D9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 w:rsidRPr="005B0597">
            <w:rPr>
              <w:rFonts w:ascii="Verdana" w:hAnsi="Verdana"/>
              <w:sz w:val="16"/>
            </w:rPr>
            <w:t>Hoja</w:t>
          </w:r>
        </w:p>
      </w:tc>
      <w:tc>
        <w:tcPr>
          <w:tcW w:w="862" w:type="dxa"/>
          <w:shd w:val="clear" w:color="auto" w:fill="F2F2F2" w:themeFill="background1" w:themeFillShade="F2"/>
          <w:vAlign w:val="center"/>
        </w:tcPr>
        <w:p w:rsidR="00FC3A13" w:rsidRPr="005B0597" w:rsidRDefault="00FC3A13" w:rsidP="004C0F4C">
          <w:pPr>
            <w:jc w:val="center"/>
            <w:rPr>
              <w:rFonts w:ascii="Verdana" w:hAnsi="Verdana"/>
              <w:sz w:val="16"/>
            </w:rPr>
          </w:pPr>
          <w:r>
            <w:rPr>
              <w:rFonts w:ascii="Verdana" w:hAnsi="Verdana"/>
              <w:bCs/>
              <w:sz w:val="16"/>
            </w:rPr>
            <w:fldChar w:fldCharType="begin"/>
          </w:r>
          <w:r>
            <w:rPr>
              <w:rFonts w:ascii="Verdana" w:hAnsi="Verdana"/>
              <w:bCs/>
              <w:sz w:val="16"/>
            </w:rPr>
            <w:instrText xml:space="preserve"> PAGE \* MERGEFORMAT </w:instrText>
          </w:r>
          <w:r>
            <w:rPr>
              <w:rFonts w:ascii="Verdana" w:hAnsi="Verdana"/>
              <w:bCs/>
              <w:sz w:val="16"/>
            </w:rPr>
            <w:fldChar w:fldCharType="separate"/>
          </w:r>
          <w:r w:rsidR="00AA7895">
            <w:rPr>
              <w:rFonts w:ascii="Verdana" w:hAnsi="Verdana"/>
              <w:bCs/>
              <w:noProof/>
              <w:sz w:val="16"/>
            </w:rPr>
            <w:t>3</w:t>
          </w:r>
          <w:r>
            <w:rPr>
              <w:rFonts w:ascii="Verdana" w:hAnsi="Verdana"/>
              <w:bCs/>
              <w:sz w:val="16"/>
            </w:rPr>
            <w:fldChar w:fldCharType="end"/>
          </w:r>
          <w:r>
            <w:rPr>
              <w:rFonts w:ascii="Verdana" w:hAnsi="Verdana"/>
              <w:sz w:val="16"/>
              <w:lang w:val="es-ES"/>
            </w:rPr>
            <w:t>/</w:t>
          </w:r>
          <w:r w:rsidRPr="005B0597">
            <w:rPr>
              <w:rFonts w:ascii="Verdana" w:hAnsi="Verdana"/>
              <w:bCs/>
              <w:sz w:val="16"/>
            </w:rPr>
            <w:fldChar w:fldCharType="begin"/>
          </w:r>
          <w:r w:rsidRPr="005B0597">
            <w:rPr>
              <w:rFonts w:ascii="Verdana" w:hAnsi="Verdana"/>
              <w:bCs/>
              <w:sz w:val="16"/>
            </w:rPr>
            <w:instrText>NUMPAGES  \* Arabic  \* MERGEFORMAT</w:instrText>
          </w:r>
          <w:r w:rsidRPr="005B0597">
            <w:rPr>
              <w:rFonts w:ascii="Verdana" w:hAnsi="Verdana"/>
              <w:bCs/>
              <w:sz w:val="16"/>
            </w:rPr>
            <w:fldChar w:fldCharType="separate"/>
          </w:r>
          <w:r w:rsidR="00AA7895" w:rsidRPr="00AA7895">
            <w:rPr>
              <w:rFonts w:ascii="Verdana" w:hAnsi="Verdana"/>
              <w:bCs/>
              <w:noProof/>
              <w:sz w:val="16"/>
              <w:lang w:val="es-ES"/>
            </w:rPr>
            <w:t>3</w:t>
          </w:r>
          <w:r w:rsidRPr="005B0597">
            <w:rPr>
              <w:rFonts w:ascii="Verdana" w:hAnsi="Verdana"/>
              <w:bCs/>
              <w:sz w:val="16"/>
            </w:rPr>
            <w:fldChar w:fldCharType="end"/>
          </w:r>
        </w:p>
      </w:tc>
    </w:tr>
  </w:tbl>
  <w:p w:rsidR="00FC3A13" w:rsidRDefault="00FC3A13" w:rsidP="00A27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94" w:rsidRDefault="00667794" w:rsidP="00247568">
      <w:pPr>
        <w:spacing w:after="0" w:line="240" w:lineRule="auto"/>
      </w:pPr>
      <w:r>
        <w:separator/>
      </w:r>
    </w:p>
  </w:footnote>
  <w:footnote w:type="continuationSeparator" w:id="0">
    <w:p w:rsidR="00667794" w:rsidRDefault="00667794" w:rsidP="0024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8173"/>
      <w:gridCol w:w="1361"/>
    </w:tblGrid>
    <w:tr w:rsidR="0086510D" w:rsidTr="0086510D">
      <w:tc>
        <w:tcPr>
          <w:tcW w:w="1129" w:type="dxa"/>
          <w:vMerge w:val="restart"/>
          <w:vAlign w:val="center"/>
        </w:tcPr>
        <w:p w:rsidR="0086510D" w:rsidRDefault="0086510D" w:rsidP="00590AE4">
          <w:pPr>
            <w:jc w:val="center"/>
            <w:rPr>
              <w:rFonts w:ascii="Verdana" w:hAnsi="Verdana"/>
              <w:b/>
            </w:rPr>
          </w:pPr>
          <w:r w:rsidRPr="00590AE4">
            <w:rPr>
              <w:rFonts w:ascii="Verdana" w:hAnsi="Verdana"/>
              <w:b/>
              <w:noProof/>
              <w:lang w:eastAsia="es-MX"/>
            </w:rPr>
            <w:drawing>
              <wp:inline distT="0" distB="0" distL="0" distR="0">
                <wp:extent cx="666893" cy="879952"/>
                <wp:effectExtent l="0" t="0" r="0" b="0"/>
                <wp:docPr id="3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nzanill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263" t="7911" r="25007" b="7265"/>
                        <a:stretch/>
                      </pic:blipFill>
                      <pic:spPr bwMode="auto">
                        <a:xfrm>
                          <a:off x="0" y="0"/>
                          <a:ext cx="674749" cy="8903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00" w:type="dxa"/>
          <w:shd w:val="clear" w:color="auto" w:fill="AEAAAA" w:themeFill="background2" w:themeFillShade="BF"/>
        </w:tcPr>
        <w:p w:rsidR="0086510D" w:rsidRDefault="0086510D" w:rsidP="0086510D">
          <w:pPr>
            <w:jc w:val="center"/>
            <w:rPr>
              <w:rFonts w:ascii="Verdana" w:hAnsi="Verdana"/>
              <w:b/>
            </w:rPr>
          </w:pPr>
        </w:p>
        <w:p w:rsidR="0086510D" w:rsidRDefault="0086510D" w:rsidP="0086510D">
          <w:pPr>
            <w:jc w:val="center"/>
            <w:rPr>
              <w:rFonts w:ascii="Verdana" w:hAnsi="Verdana"/>
              <w:b/>
            </w:rPr>
          </w:pPr>
          <w:r w:rsidRPr="0086510D">
            <w:rPr>
              <w:rFonts w:ascii="Verdana" w:hAnsi="Verdana"/>
              <w:b/>
            </w:rPr>
            <w:t>R</w:t>
          </w:r>
          <w:r>
            <w:rPr>
              <w:rFonts w:ascii="Verdana" w:hAnsi="Verdana"/>
              <w:b/>
            </w:rPr>
            <w:t>EGISTRO DE TRÁMITES Y SERVICIOS</w:t>
          </w:r>
        </w:p>
        <w:p w:rsidR="0086510D" w:rsidRDefault="0086510D" w:rsidP="0086510D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1361" w:type="dxa"/>
          <w:vMerge w:val="restart"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  <w:r w:rsidRPr="00590AE4">
            <w:rPr>
              <w:rFonts w:ascii="Verdana" w:hAnsi="Verdana"/>
              <w:b/>
              <w:noProof/>
              <w:lang w:eastAsia="es-MX"/>
            </w:rPr>
            <w:drawing>
              <wp:inline distT="0" distB="0" distL="0" distR="0">
                <wp:extent cx="727075" cy="873125"/>
                <wp:effectExtent l="0" t="0" r="0" b="3175"/>
                <wp:docPr id="29" name="Imagen 29" descr="C:\Users\Kayocolimot\Desktop\ayuntamiento\WhatsApp Image 2018-10-19 at 5.27.47 PM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Kayocolimot\Desktop\ayuntamiento\WhatsApp Image 2018-10-19 at 5.27.47 PM.jpe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701" t="3765" r="12521" b="6408"/>
                        <a:stretch/>
                      </pic:blipFill>
                      <pic:spPr bwMode="auto">
                        <a:xfrm>
                          <a:off x="0" y="0"/>
                          <a:ext cx="72707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6510D" w:rsidTr="0086510D">
      <w:tc>
        <w:tcPr>
          <w:tcW w:w="1129" w:type="dxa"/>
          <w:vMerge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300" w:type="dxa"/>
          <w:shd w:val="clear" w:color="auto" w:fill="D0CECE" w:themeFill="background2" w:themeFillShade="E6"/>
        </w:tcPr>
        <w:p w:rsidR="0086510D" w:rsidRDefault="0086510D" w:rsidP="0086510D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Dirección / Unidad:</w:t>
          </w:r>
          <w:r w:rsidR="00B6124F">
            <w:rPr>
              <w:rFonts w:ascii="Verdana" w:hAnsi="Verdana"/>
              <w:b/>
            </w:rPr>
            <w:t xml:space="preserve"> Instituto Municipal de la cultura</w:t>
          </w:r>
        </w:p>
      </w:tc>
      <w:tc>
        <w:tcPr>
          <w:tcW w:w="1361" w:type="dxa"/>
          <w:vMerge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</w:p>
      </w:tc>
    </w:tr>
    <w:tr w:rsidR="0086510D" w:rsidTr="0086510D">
      <w:tc>
        <w:tcPr>
          <w:tcW w:w="1129" w:type="dxa"/>
          <w:vMerge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300" w:type="dxa"/>
          <w:shd w:val="clear" w:color="auto" w:fill="E7E6E6" w:themeFill="background2"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  <w:r w:rsidRPr="0086510D">
            <w:rPr>
              <w:rFonts w:ascii="Verdana" w:hAnsi="Verdana"/>
              <w:b/>
            </w:rPr>
            <w:t>Trámite:</w:t>
          </w:r>
          <w:r w:rsidR="003D4ECF">
            <w:rPr>
              <w:rFonts w:ascii="Verdana" w:hAnsi="Verdana"/>
              <w:b/>
            </w:rPr>
            <w:t xml:space="preserve"> </w:t>
          </w:r>
          <w:r w:rsidR="00A6796B">
            <w:rPr>
              <w:rFonts w:ascii="Verdana" w:hAnsi="Verdana"/>
              <w:b/>
            </w:rPr>
            <w:t>Préstamo de</w:t>
          </w:r>
          <w:r w:rsidR="00D56CC1">
            <w:rPr>
              <w:rFonts w:ascii="Verdana" w:hAnsi="Verdana"/>
              <w:b/>
            </w:rPr>
            <w:t>l auditorio del centro cultural salagua</w:t>
          </w:r>
        </w:p>
      </w:tc>
      <w:tc>
        <w:tcPr>
          <w:tcW w:w="1361" w:type="dxa"/>
          <w:vMerge/>
        </w:tcPr>
        <w:p w:rsidR="0086510D" w:rsidRDefault="0086510D" w:rsidP="008E2219">
          <w:pPr>
            <w:jc w:val="center"/>
            <w:rPr>
              <w:rFonts w:ascii="Verdana" w:hAnsi="Verdana"/>
              <w:b/>
            </w:rPr>
          </w:pPr>
        </w:p>
      </w:tc>
    </w:tr>
  </w:tbl>
  <w:p w:rsidR="00E84B95" w:rsidRDefault="00E84B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76F4"/>
    <w:multiLevelType w:val="hybridMultilevel"/>
    <w:tmpl w:val="90045D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45F0C"/>
    <w:multiLevelType w:val="hybridMultilevel"/>
    <w:tmpl w:val="1DF0D650"/>
    <w:lvl w:ilvl="0" w:tplc="5184A7C8">
      <w:start w:val="5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34DBD"/>
    <w:multiLevelType w:val="hybridMultilevel"/>
    <w:tmpl w:val="1F7080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74616"/>
    <w:multiLevelType w:val="hybridMultilevel"/>
    <w:tmpl w:val="20A253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B27487"/>
    <w:multiLevelType w:val="hybridMultilevel"/>
    <w:tmpl w:val="476A1B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6F0ED9"/>
    <w:multiLevelType w:val="hybridMultilevel"/>
    <w:tmpl w:val="8F9010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CD665A"/>
    <w:multiLevelType w:val="hybridMultilevel"/>
    <w:tmpl w:val="8B4A25E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C6"/>
    <w:rsid w:val="000010EF"/>
    <w:rsid w:val="00010E08"/>
    <w:rsid w:val="00014428"/>
    <w:rsid w:val="000149CF"/>
    <w:rsid w:val="00021904"/>
    <w:rsid w:val="00040AFF"/>
    <w:rsid w:val="0004375F"/>
    <w:rsid w:val="0005201A"/>
    <w:rsid w:val="000562D8"/>
    <w:rsid w:val="00064800"/>
    <w:rsid w:val="000655F5"/>
    <w:rsid w:val="00065BFF"/>
    <w:rsid w:val="0007121B"/>
    <w:rsid w:val="00080B01"/>
    <w:rsid w:val="0008547A"/>
    <w:rsid w:val="00086274"/>
    <w:rsid w:val="0009015C"/>
    <w:rsid w:val="00091443"/>
    <w:rsid w:val="00093369"/>
    <w:rsid w:val="000A3417"/>
    <w:rsid w:val="000A4339"/>
    <w:rsid w:val="000B40DF"/>
    <w:rsid w:val="000B7A17"/>
    <w:rsid w:val="000C5AC7"/>
    <w:rsid w:val="000C5C0E"/>
    <w:rsid w:val="000D7ED7"/>
    <w:rsid w:val="000E180A"/>
    <w:rsid w:val="000E56F0"/>
    <w:rsid w:val="000F0836"/>
    <w:rsid w:val="000F765C"/>
    <w:rsid w:val="00102D53"/>
    <w:rsid w:val="00121F09"/>
    <w:rsid w:val="00153153"/>
    <w:rsid w:val="0017625E"/>
    <w:rsid w:val="00176FFA"/>
    <w:rsid w:val="00194E9F"/>
    <w:rsid w:val="001A005B"/>
    <w:rsid w:val="001C7621"/>
    <w:rsid w:val="001F6B18"/>
    <w:rsid w:val="00202020"/>
    <w:rsid w:val="00212281"/>
    <w:rsid w:val="0022782E"/>
    <w:rsid w:val="00235098"/>
    <w:rsid w:val="00240322"/>
    <w:rsid w:val="00246F8E"/>
    <w:rsid w:val="00247568"/>
    <w:rsid w:val="00266BDE"/>
    <w:rsid w:val="00271C9C"/>
    <w:rsid w:val="00284034"/>
    <w:rsid w:val="002922E1"/>
    <w:rsid w:val="0029339D"/>
    <w:rsid w:val="002B5B05"/>
    <w:rsid w:val="002C2283"/>
    <w:rsid w:val="002C639A"/>
    <w:rsid w:val="002C68BC"/>
    <w:rsid w:val="002C7C60"/>
    <w:rsid w:val="002D27DD"/>
    <w:rsid w:val="002D675F"/>
    <w:rsid w:val="002E1174"/>
    <w:rsid w:val="002E1363"/>
    <w:rsid w:val="002E518E"/>
    <w:rsid w:val="002E7B39"/>
    <w:rsid w:val="002F054C"/>
    <w:rsid w:val="002F594C"/>
    <w:rsid w:val="003005BB"/>
    <w:rsid w:val="0031188F"/>
    <w:rsid w:val="003349DB"/>
    <w:rsid w:val="0033783C"/>
    <w:rsid w:val="0039742F"/>
    <w:rsid w:val="003A2EC8"/>
    <w:rsid w:val="003B1F42"/>
    <w:rsid w:val="003B5081"/>
    <w:rsid w:val="003D1B80"/>
    <w:rsid w:val="003D4DE8"/>
    <w:rsid w:val="003D4ECF"/>
    <w:rsid w:val="004009A9"/>
    <w:rsid w:val="00404D50"/>
    <w:rsid w:val="004065FB"/>
    <w:rsid w:val="004103C7"/>
    <w:rsid w:val="00435B7B"/>
    <w:rsid w:val="004446F0"/>
    <w:rsid w:val="00447CD9"/>
    <w:rsid w:val="00455668"/>
    <w:rsid w:val="00456BA4"/>
    <w:rsid w:val="004753AA"/>
    <w:rsid w:val="0047792A"/>
    <w:rsid w:val="004812C2"/>
    <w:rsid w:val="00490C2B"/>
    <w:rsid w:val="00496140"/>
    <w:rsid w:val="004B52FE"/>
    <w:rsid w:val="004C0129"/>
    <w:rsid w:val="004C0F4C"/>
    <w:rsid w:val="004D3A76"/>
    <w:rsid w:val="004D5092"/>
    <w:rsid w:val="005119EB"/>
    <w:rsid w:val="00533467"/>
    <w:rsid w:val="00536AEB"/>
    <w:rsid w:val="005435BD"/>
    <w:rsid w:val="00545183"/>
    <w:rsid w:val="00552644"/>
    <w:rsid w:val="00553F9D"/>
    <w:rsid w:val="005609E9"/>
    <w:rsid w:val="00563705"/>
    <w:rsid w:val="0058393E"/>
    <w:rsid w:val="00590470"/>
    <w:rsid w:val="00590AE4"/>
    <w:rsid w:val="00592884"/>
    <w:rsid w:val="005B5CD5"/>
    <w:rsid w:val="005C54FB"/>
    <w:rsid w:val="005D72AC"/>
    <w:rsid w:val="005D7EFD"/>
    <w:rsid w:val="005E7395"/>
    <w:rsid w:val="005E7B1C"/>
    <w:rsid w:val="005F273C"/>
    <w:rsid w:val="005F2755"/>
    <w:rsid w:val="005F5954"/>
    <w:rsid w:val="00602FA3"/>
    <w:rsid w:val="006118B9"/>
    <w:rsid w:val="00620AC8"/>
    <w:rsid w:val="0062481A"/>
    <w:rsid w:val="006273F6"/>
    <w:rsid w:val="006304A0"/>
    <w:rsid w:val="00646F16"/>
    <w:rsid w:val="006476B4"/>
    <w:rsid w:val="006520AE"/>
    <w:rsid w:val="00652833"/>
    <w:rsid w:val="00667794"/>
    <w:rsid w:val="00687A29"/>
    <w:rsid w:val="00687EE9"/>
    <w:rsid w:val="006A2F1C"/>
    <w:rsid w:val="006B2F80"/>
    <w:rsid w:val="006B630E"/>
    <w:rsid w:val="006B6508"/>
    <w:rsid w:val="006B68DF"/>
    <w:rsid w:val="006B7165"/>
    <w:rsid w:val="006C10B7"/>
    <w:rsid w:val="006D4819"/>
    <w:rsid w:val="006E3A3F"/>
    <w:rsid w:val="0070256C"/>
    <w:rsid w:val="007164B7"/>
    <w:rsid w:val="00721A8F"/>
    <w:rsid w:val="007314B0"/>
    <w:rsid w:val="00731654"/>
    <w:rsid w:val="00741356"/>
    <w:rsid w:val="0074421A"/>
    <w:rsid w:val="00746363"/>
    <w:rsid w:val="00767CCA"/>
    <w:rsid w:val="00767FED"/>
    <w:rsid w:val="007736D9"/>
    <w:rsid w:val="007A16E3"/>
    <w:rsid w:val="007A44FB"/>
    <w:rsid w:val="007B0AB7"/>
    <w:rsid w:val="007B2EE9"/>
    <w:rsid w:val="007B5685"/>
    <w:rsid w:val="007C1D34"/>
    <w:rsid w:val="007C3D31"/>
    <w:rsid w:val="007F649E"/>
    <w:rsid w:val="008201D0"/>
    <w:rsid w:val="00847E0C"/>
    <w:rsid w:val="00850319"/>
    <w:rsid w:val="0085627F"/>
    <w:rsid w:val="008613A6"/>
    <w:rsid w:val="0086510D"/>
    <w:rsid w:val="00871506"/>
    <w:rsid w:val="0088260D"/>
    <w:rsid w:val="008B2A56"/>
    <w:rsid w:val="008B4430"/>
    <w:rsid w:val="008C415C"/>
    <w:rsid w:val="008D5832"/>
    <w:rsid w:val="008E1296"/>
    <w:rsid w:val="008E2219"/>
    <w:rsid w:val="008E525A"/>
    <w:rsid w:val="009128C5"/>
    <w:rsid w:val="00922E26"/>
    <w:rsid w:val="009242EC"/>
    <w:rsid w:val="00933247"/>
    <w:rsid w:val="00933D62"/>
    <w:rsid w:val="00942719"/>
    <w:rsid w:val="00954802"/>
    <w:rsid w:val="00956789"/>
    <w:rsid w:val="00974574"/>
    <w:rsid w:val="009972DF"/>
    <w:rsid w:val="009A1D06"/>
    <w:rsid w:val="009C041B"/>
    <w:rsid w:val="009E22B2"/>
    <w:rsid w:val="009F3B68"/>
    <w:rsid w:val="009F7A8A"/>
    <w:rsid w:val="00A00601"/>
    <w:rsid w:val="00A00C10"/>
    <w:rsid w:val="00A05FBE"/>
    <w:rsid w:val="00A25C19"/>
    <w:rsid w:val="00A27106"/>
    <w:rsid w:val="00A418AE"/>
    <w:rsid w:val="00A41E22"/>
    <w:rsid w:val="00A50B33"/>
    <w:rsid w:val="00A52574"/>
    <w:rsid w:val="00A55511"/>
    <w:rsid w:val="00A6796B"/>
    <w:rsid w:val="00A76C07"/>
    <w:rsid w:val="00A825D0"/>
    <w:rsid w:val="00A939E2"/>
    <w:rsid w:val="00AA7895"/>
    <w:rsid w:val="00AF307F"/>
    <w:rsid w:val="00AF7530"/>
    <w:rsid w:val="00B040C2"/>
    <w:rsid w:val="00B20EC7"/>
    <w:rsid w:val="00B2348C"/>
    <w:rsid w:val="00B41B57"/>
    <w:rsid w:val="00B54283"/>
    <w:rsid w:val="00B54931"/>
    <w:rsid w:val="00B6124F"/>
    <w:rsid w:val="00BA1F89"/>
    <w:rsid w:val="00BD4EC5"/>
    <w:rsid w:val="00C2595A"/>
    <w:rsid w:val="00C50366"/>
    <w:rsid w:val="00C572F7"/>
    <w:rsid w:val="00C91C53"/>
    <w:rsid w:val="00CA357C"/>
    <w:rsid w:val="00CA6DA5"/>
    <w:rsid w:val="00CA785A"/>
    <w:rsid w:val="00CB1260"/>
    <w:rsid w:val="00CB19DE"/>
    <w:rsid w:val="00CC4466"/>
    <w:rsid w:val="00CD1C21"/>
    <w:rsid w:val="00CF20CB"/>
    <w:rsid w:val="00D0260D"/>
    <w:rsid w:val="00D077BE"/>
    <w:rsid w:val="00D14421"/>
    <w:rsid w:val="00D22D8A"/>
    <w:rsid w:val="00D31EF4"/>
    <w:rsid w:val="00D34478"/>
    <w:rsid w:val="00D41716"/>
    <w:rsid w:val="00D41AD7"/>
    <w:rsid w:val="00D56CC1"/>
    <w:rsid w:val="00D57D0B"/>
    <w:rsid w:val="00D6139D"/>
    <w:rsid w:val="00D64233"/>
    <w:rsid w:val="00D64FC3"/>
    <w:rsid w:val="00D82ABE"/>
    <w:rsid w:val="00DA1DD2"/>
    <w:rsid w:val="00DC1AD4"/>
    <w:rsid w:val="00DC386E"/>
    <w:rsid w:val="00E008D8"/>
    <w:rsid w:val="00E029C6"/>
    <w:rsid w:val="00E1772E"/>
    <w:rsid w:val="00E2246D"/>
    <w:rsid w:val="00E3112A"/>
    <w:rsid w:val="00E41CDC"/>
    <w:rsid w:val="00E47EB7"/>
    <w:rsid w:val="00E533B5"/>
    <w:rsid w:val="00E56D68"/>
    <w:rsid w:val="00E6224A"/>
    <w:rsid w:val="00E6368F"/>
    <w:rsid w:val="00E71281"/>
    <w:rsid w:val="00E714D2"/>
    <w:rsid w:val="00E7383A"/>
    <w:rsid w:val="00E76C6E"/>
    <w:rsid w:val="00E80F41"/>
    <w:rsid w:val="00E84B95"/>
    <w:rsid w:val="00E851E9"/>
    <w:rsid w:val="00E8544B"/>
    <w:rsid w:val="00E874D3"/>
    <w:rsid w:val="00EA0C46"/>
    <w:rsid w:val="00EB4428"/>
    <w:rsid w:val="00EB7C4C"/>
    <w:rsid w:val="00ED1A22"/>
    <w:rsid w:val="00ED77CA"/>
    <w:rsid w:val="00EE6528"/>
    <w:rsid w:val="00F04B7A"/>
    <w:rsid w:val="00F0762B"/>
    <w:rsid w:val="00F12542"/>
    <w:rsid w:val="00F2348B"/>
    <w:rsid w:val="00F370E1"/>
    <w:rsid w:val="00F5107B"/>
    <w:rsid w:val="00F64E7F"/>
    <w:rsid w:val="00F6756E"/>
    <w:rsid w:val="00F72C6F"/>
    <w:rsid w:val="00F81413"/>
    <w:rsid w:val="00F86AA3"/>
    <w:rsid w:val="00F94734"/>
    <w:rsid w:val="00FB7CBE"/>
    <w:rsid w:val="00FC3A13"/>
    <w:rsid w:val="00FD50BD"/>
    <w:rsid w:val="00FD5AA7"/>
    <w:rsid w:val="00FD7546"/>
    <w:rsid w:val="00FE307E"/>
    <w:rsid w:val="00FF0382"/>
    <w:rsid w:val="00FF38F9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EB111"/>
  <w15:docId w15:val="{9109BAFD-A166-4D8B-9CBD-5ED2DA9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7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7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568"/>
  </w:style>
  <w:style w:type="paragraph" w:styleId="Piedepgina">
    <w:name w:val="footer"/>
    <w:basedOn w:val="Normal"/>
    <w:link w:val="PiedepginaCar"/>
    <w:uiPriority w:val="99"/>
    <w:unhideWhenUsed/>
    <w:rsid w:val="00247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568"/>
  </w:style>
  <w:style w:type="paragraph" w:styleId="Prrafodelista">
    <w:name w:val="List Paragraph"/>
    <w:basedOn w:val="Normal"/>
    <w:uiPriority w:val="34"/>
    <w:qFormat/>
    <w:rsid w:val="00E76C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368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B57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D64FC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64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@manzanillo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institutomunicipal.delaculturamanzanill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oinstitutoculturamz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9316C-D872-430A-9F16-E8CEFCE3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FideUri</dc:creator>
  <cp:keywords/>
  <dc:description/>
  <cp:lastModifiedBy>Diseño</cp:lastModifiedBy>
  <cp:revision>10</cp:revision>
  <dcterms:created xsi:type="dcterms:W3CDTF">2020-01-17T18:31:00Z</dcterms:created>
  <dcterms:modified xsi:type="dcterms:W3CDTF">2020-08-13T18:18:00Z</dcterms:modified>
</cp:coreProperties>
</file>